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C0" w:rsidRDefault="002A37C0" w:rsidP="002A3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C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2A37C0" w:rsidRDefault="002A37C0" w:rsidP="002A3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C0">
        <w:rPr>
          <w:rFonts w:ascii="Times New Roman" w:hAnsi="Times New Roman" w:cs="Times New Roman"/>
          <w:b/>
          <w:sz w:val="28"/>
          <w:szCs w:val="28"/>
        </w:rPr>
        <w:t>«ЖИЗНЬ БЕЗ СИГАРЕТ – ПОГОВОРИМ О ПРЕИМУЩЕСТВАХ»</w:t>
      </w:r>
    </w:p>
    <w:p w:rsidR="002A37C0" w:rsidRPr="002A37C0" w:rsidRDefault="002A37C0" w:rsidP="002A3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7C0" w:rsidRPr="002A37C0" w:rsidRDefault="002A37C0" w:rsidP="002A37C0">
      <w:pPr>
        <w:jc w:val="both"/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>Все знают о пагубном влиянии курения на здоровье человека, но ежегодно число курильщиков на нашей Земле неуклонно растёт. Борьба с курением набирает обороты во всем мире.</w:t>
      </w:r>
    </w:p>
    <w:p w:rsidR="002A37C0" w:rsidRPr="002A37C0" w:rsidRDefault="002A37C0" w:rsidP="002A37C0">
      <w:pPr>
        <w:jc w:val="both"/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 xml:space="preserve">Одной из наиболее уязвимых групп населения, подверженные влиянию современных тенденций являются дети, подростки и молодежь. Подростковое курение – распространённая проблема в современном мире. Кто-то приходит к нему из-за проблем внутри семьи, другие пытаются подражать взрослым, многие курят просто за компанию, чтобы не выделяться </w:t>
      </w:r>
      <w:proofErr w:type="gramStart"/>
      <w:r w:rsidRPr="002A37C0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2A37C0">
        <w:rPr>
          <w:rFonts w:ascii="Times New Roman" w:hAnsi="Times New Roman" w:cs="Times New Roman"/>
          <w:sz w:val="28"/>
          <w:szCs w:val="28"/>
        </w:rPr>
        <w:t xml:space="preserve"> своих. Так или иначе, курение на неокрепшем организме сказывается разрушительно, влияя не только на здоровье в целом, но и на физическое и умственное развитие.</w:t>
      </w:r>
    </w:p>
    <w:p w:rsidR="002A37C0" w:rsidRPr="002A37C0" w:rsidRDefault="002A37C0" w:rsidP="002A3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7C0" w:rsidRPr="002A37C0" w:rsidRDefault="002A37C0" w:rsidP="002A37C0">
      <w:pPr>
        <w:jc w:val="both"/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 xml:space="preserve">Согласно статистике ВОЗ, почти 90% взрослых курильщиков начали курить, будучи подростками, т. к. им больше всего хотелось казаться взрослыми. Подростки не осознают опасностей, связанных с курением, потому что постоянно наблюдают за тем, как это непринужденно делают взрослые. </w:t>
      </w:r>
      <w:proofErr w:type="gramStart"/>
      <w:r w:rsidRPr="002A37C0">
        <w:rPr>
          <w:rFonts w:ascii="Times New Roman" w:hAnsi="Times New Roman" w:cs="Times New Roman"/>
          <w:sz w:val="28"/>
          <w:szCs w:val="28"/>
        </w:rPr>
        <w:t>Учитывая актуальность данной темы принято решение определить</w:t>
      </w:r>
      <w:proofErr w:type="gramEnd"/>
      <w:r w:rsidRPr="002A37C0">
        <w:rPr>
          <w:rFonts w:ascii="Times New Roman" w:hAnsi="Times New Roman" w:cs="Times New Roman"/>
          <w:sz w:val="28"/>
          <w:szCs w:val="28"/>
        </w:rPr>
        <w:t xml:space="preserve"> основным приоритетным направлением профилактическую работу с детьми, подростками и молодежью.</w:t>
      </w:r>
    </w:p>
    <w:p w:rsidR="002A37C0" w:rsidRPr="002A37C0" w:rsidRDefault="002A37C0" w:rsidP="002A3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7B68CEE" wp14:editId="514953B6">
            <wp:simplePos x="0" y="0"/>
            <wp:positionH relativeFrom="column">
              <wp:posOffset>-81280</wp:posOffset>
            </wp:positionH>
            <wp:positionV relativeFrom="paragraph">
              <wp:posOffset>105410</wp:posOffset>
            </wp:positionV>
            <wp:extent cx="2739390" cy="24574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k-of-cigarett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7C0" w:rsidRPr="002A37C0" w:rsidRDefault="002A37C0" w:rsidP="002A37C0">
      <w:pPr>
        <w:jc w:val="right"/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>Основные задачи и цели: выработка у детей и</w:t>
      </w:r>
    </w:p>
    <w:p w:rsidR="002A37C0" w:rsidRPr="002A37C0" w:rsidRDefault="002A37C0" w:rsidP="002A37C0">
      <w:pPr>
        <w:jc w:val="right"/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 xml:space="preserve">подростков негативного отношения </w:t>
      </w:r>
      <w:proofErr w:type="gramStart"/>
      <w:r w:rsidRPr="002A37C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A37C0" w:rsidRPr="002A37C0" w:rsidRDefault="002A37C0" w:rsidP="002A37C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37C0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2A37C0">
        <w:rPr>
          <w:rFonts w:ascii="Times New Roman" w:hAnsi="Times New Roman" w:cs="Times New Roman"/>
          <w:sz w:val="28"/>
          <w:szCs w:val="28"/>
        </w:rPr>
        <w:t>, формирование навыков</w:t>
      </w:r>
    </w:p>
    <w:p w:rsidR="002A37C0" w:rsidRPr="002A37C0" w:rsidRDefault="002A37C0" w:rsidP="002A37C0">
      <w:pPr>
        <w:jc w:val="right"/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>отказа от предложенной сигареты,</w:t>
      </w:r>
    </w:p>
    <w:p w:rsidR="002A37C0" w:rsidRPr="002A37C0" w:rsidRDefault="002A37C0" w:rsidP="002A37C0">
      <w:pPr>
        <w:jc w:val="right"/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2A37C0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2A37C0">
        <w:rPr>
          <w:rFonts w:ascii="Times New Roman" w:hAnsi="Times New Roman" w:cs="Times New Roman"/>
          <w:sz w:val="28"/>
          <w:szCs w:val="28"/>
        </w:rPr>
        <w:t xml:space="preserve"> и группового</w:t>
      </w:r>
    </w:p>
    <w:p w:rsidR="002A37C0" w:rsidRPr="002A37C0" w:rsidRDefault="002A37C0" w:rsidP="002A37C0">
      <w:pPr>
        <w:jc w:val="right"/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>самосознания, формирование креативности</w:t>
      </w:r>
    </w:p>
    <w:p w:rsidR="002A37C0" w:rsidRPr="002A37C0" w:rsidRDefault="002A37C0" w:rsidP="002A37C0">
      <w:pPr>
        <w:jc w:val="right"/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>личности и представлений</w:t>
      </w:r>
    </w:p>
    <w:p w:rsidR="002A37C0" w:rsidRPr="002A37C0" w:rsidRDefault="002A37C0" w:rsidP="002A37C0">
      <w:pPr>
        <w:jc w:val="right"/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>о преимуществах здорового образа жизни</w:t>
      </w:r>
    </w:p>
    <w:p w:rsidR="002A37C0" w:rsidRDefault="002A37C0" w:rsidP="002A37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37C0" w:rsidRPr="002A37C0" w:rsidRDefault="002A37C0" w:rsidP="002A37C0">
      <w:pPr>
        <w:rPr>
          <w:rFonts w:ascii="Times New Roman" w:hAnsi="Times New Roman" w:cs="Times New Roman"/>
          <w:sz w:val="28"/>
          <w:szCs w:val="28"/>
        </w:rPr>
      </w:pPr>
    </w:p>
    <w:p w:rsidR="002A37C0" w:rsidRPr="002A37C0" w:rsidRDefault="002A37C0" w:rsidP="002A37C0">
      <w:pPr>
        <w:rPr>
          <w:rFonts w:ascii="Times New Roman" w:hAnsi="Times New Roman" w:cs="Times New Roman"/>
          <w:sz w:val="28"/>
          <w:szCs w:val="28"/>
        </w:rPr>
      </w:pPr>
    </w:p>
    <w:p w:rsidR="002A37C0" w:rsidRPr="002A37C0" w:rsidRDefault="002A37C0" w:rsidP="002A37C0">
      <w:pPr>
        <w:rPr>
          <w:rFonts w:ascii="Times New Roman" w:hAnsi="Times New Roman" w:cs="Times New Roman"/>
          <w:sz w:val="28"/>
          <w:szCs w:val="28"/>
        </w:rPr>
      </w:pPr>
    </w:p>
    <w:p w:rsidR="002A37C0" w:rsidRDefault="002A37C0" w:rsidP="002A37C0">
      <w:pPr>
        <w:rPr>
          <w:rFonts w:ascii="Times New Roman" w:hAnsi="Times New Roman" w:cs="Times New Roman"/>
          <w:sz w:val="28"/>
          <w:szCs w:val="28"/>
        </w:rPr>
      </w:pPr>
    </w:p>
    <w:p w:rsidR="002A37C0" w:rsidRDefault="002A37C0" w:rsidP="002A37C0">
      <w:pPr>
        <w:rPr>
          <w:rFonts w:ascii="Times New Roman" w:hAnsi="Times New Roman" w:cs="Times New Roman"/>
          <w:sz w:val="28"/>
          <w:szCs w:val="28"/>
        </w:rPr>
      </w:pPr>
    </w:p>
    <w:p w:rsidR="002A37C0" w:rsidRPr="002A37C0" w:rsidRDefault="002A37C0" w:rsidP="002A37C0">
      <w:pPr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>Токсичные вещества, которые содержатся в дыму, приносят большой вред организму курильщика. Страдают также те, кто рядом и вынуждены вдыхать сигаретный дым, – так называемые пассивные курильщики. Редко кто смог полностью победить свою вредную привычку и не начать курить снова. Вред, который наносят человеческому организму сигареты, сложно оценить в процентах и прочих единицах измерения. Нет ни одного органа или участка нервной системы, который бы не страдал от воздействия никотина.</w:t>
      </w:r>
    </w:p>
    <w:p w:rsidR="002A37C0" w:rsidRPr="002A37C0" w:rsidRDefault="002A37C0" w:rsidP="002A37C0">
      <w:pPr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>Поговорим о преимуществах отказа от курения.</w:t>
      </w:r>
    </w:p>
    <w:p w:rsidR="002A37C0" w:rsidRPr="002A37C0" w:rsidRDefault="002A37C0" w:rsidP="002A37C0">
      <w:pPr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 xml:space="preserve">- Вскоре после отказа от сигарет Вы почувствуете, как улучшились вкус и обоняние. Почему? Сотни химических соединений в составе табачного дыма притупляют </w:t>
      </w:r>
      <w:r w:rsidRPr="002A37C0">
        <w:rPr>
          <w:rFonts w:ascii="Times New Roman" w:hAnsi="Times New Roman" w:cs="Times New Roman"/>
          <w:sz w:val="28"/>
          <w:szCs w:val="28"/>
        </w:rPr>
        <w:lastRenderedPageBreak/>
        <w:t>остроту ощущений. Химические вещества, которые табачные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7C0">
        <w:rPr>
          <w:rFonts w:ascii="Times New Roman" w:hAnsi="Times New Roman" w:cs="Times New Roman"/>
          <w:sz w:val="28"/>
          <w:szCs w:val="28"/>
        </w:rPr>
        <w:t xml:space="preserve">компании добавляют в сигареты, блокируют спазм, кашель и раздражение, вместе с этим лишая возможности нормально чувствовать. Расставшись с сигаретами, Вы сможете в полной мере наслаждаться приятными запахами и вкусом любимых блюд.     </w:t>
      </w:r>
    </w:p>
    <w:p w:rsidR="002A37C0" w:rsidRPr="002A37C0" w:rsidRDefault="002A37C0" w:rsidP="002A37C0">
      <w:pPr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 xml:space="preserve">- Не важно, занимаетесь Вы профессиональным спортом или просто любите побегать в парке на выходных, после отказа от курения Вы будете чувствовать себя лучше во время тренировок. Почему так происходит? Все просто: уже в первые недели у </w:t>
      </w:r>
      <w:proofErr w:type="gramStart"/>
      <w:r w:rsidRPr="002A37C0">
        <w:rPr>
          <w:rFonts w:ascii="Times New Roman" w:hAnsi="Times New Roman" w:cs="Times New Roman"/>
          <w:sz w:val="28"/>
          <w:szCs w:val="28"/>
        </w:rPr>
        <w:t>бросившего</w:t>
      </w:r>
      <w:proofErr w:type="gramEnd"/>
      <w:r w:rsidRPr="002A37C0">
        <w:rPr>
          <w:rFonts w:ascii="Times New Roman" w:hAnsi="Times New Roman" w:cs="Times New Roman"/>
          <w:sz w:val="28"/>
          <w:szCs w:val="28"/>
        </w:rPr>
        <w:t xml:space="preserve"> курить улучшается кровообращение. Организм буквально оживает: улучшается работа сердца, сосудов, нервной и иммунной систем. Что будет, если бросить курить сегодня? Не пройдет и месяца, как Вы заметите, что Ваш организм гораздо легче справляется с повседневными нагрузками. С повышением количества кислорода в организме Вы станете меньше уставать и забудете о головной боли.      Это поможет Вам сделать курение более заметным для Вас и даст возможность осознать - а так ли уж эта сигарета Вам необходима?</w:t>
      </w:r>
    </w:p>
    <w:p w:rsidR="002A37C0" w:rsidRPr="002A37C0" w:rsidRDefault="002A37C0" w:rsidP="002A37C0">
      <w:pPr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 xml:space="preserve">      Прекращение курения - непростая задача, требующая от человека серьезных усилий, воли и терпения. Преодоление никотиновой зависимости не только продлит Вашу жизнь и избавит от серьезных болезней, но и сделает Вас психологически более устойчивым, а значит и более успешным!</w:t>
      </w:r>
    </w:p>
    <w:p w:rsidR="002A37C0" w:rsidRPr="002A37C0" w:rsidRDefault="002A37C0" w:rsidP="002A37C0">
      <w:pPr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 xml:space="preserve">      Не оставляйте желания расстаться с вредной привычкой.</w:t>
      </w:r>
    </w:p>
    <w:p w:rsidR="002A37C0" w:rsidRDefault="002A37C0" w:rsidP="002A37C0">
      <w:pPr>
        <w:rPr>
          <w:rFonts w:ascii="Times New Roman" w:hAnsi="Times New Roman" w:cs="Times New Roman"/>
          <w:sz w:val="28"/>
          <w:szCs w:val="28"/>
        </w:rPr>
      </w:pPr>
      <w:r w:rsidRPr="002A37C0">
        <w:rPr>
          <w:rFonts w:ascii="Times New Roman" w:hAnsi="Times New Roman" w:cs="Times New Roman"/>
          <w:sz w:val="28"/>
          <w:szCs w:val="28"/>
        </w:rPr>
        <w:t xml:space="preserve">      Самый верный помощник в отказе от курения - Вы сами. Если Вы приняли твер</w:t>
      </w:r>
      <w:bookmarkStart w:id="0" w:name="_GoBack"/>
      <w:bookmarkEnd w:id="0"/>
      <w:r w:rsidRPr="002A37C0">
        <w:rPr>
          <w:rFonts w:ascii="Times New Roman" w:hAnsi="Times New Roman" w:cs="Times New Roman"/>
          <w:sz w:val="28"/>
          <w:szCs w:val="28"/>
        </w:rPr>
        <w:t>дое решение бросить курить - это обязательно получится. Надо только сконцентрировать на этом свою силу воли.</w:t>
      </w:r>
    </w:p>
    <w:p w:rsidR="002A37C0" w:rsidRDefault="002A37C0" w:rsidP="002A37C0">
      <w:pPr>
        <w:rPr>
          <w:rFonts w:ascii="Times New Roman" w:hAnsi="Times New Roman" w:cs="Times New Roman"/>
          <w:sz w:val="28"/>
          <w:szCs w:val="28"/>
        </w:rPr>
      </w:pPr>
    </w:p>
    <w:p w:rsidR="00F9514C" w:rsidRPr="002A37C0" w:rsidRDefault="002A37C0" w:rsidP="002A3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CCC0C17" wp14:editId="7AF8B574">
            <wp:simplePos x="0" y="0"/>
            <wp:positionH relativeFrom="column">
              <wp:posOffset>870585</wp:posOffset>
            </wp:positionH>
            <wp:positionV relativeFrom="paragraph">
              <wp:posOffset>285115</wp:posOffset>
            </wp:positionV>
            <wp:extent cx="4391025" cy="28670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e39d73b87fa1f7c1c0f68672f59e3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8A33865" wp14:editId="18B7409A">
            <wp:simplePos x="0" y="0"/>
            <wp:positionH relativeFrom="margin">
              <wp:posOffset>99060</wp:posOffset>
            </wp:positionH>
            <wp:positionV relativeFrom="margin">
              <wp:posOffset>127635</wp:posOffset>
            </wp:positionV>
            <wp:extent cx="2676525" cy="20669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53879c5036b0dc6567c7b6a1d1a54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514C" w:rsidRPr="002A37C0" w:rsidSect="00D937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C0"/>
    <w:rsid w:val="001010B7"/>
    <w:rsid w:val="00135518"/>
    <w:rsid w:val="002A37C0"/>
    <w:rsid w:val="00D937A3"/>
    <w:rsid w:val="00F9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2024-03-27T10:51:00Z</dcterms:created>
  <dcterms:modified xsi:type="dcterms:W3CDTF">2024-03-27T12:11:00Z</dcterms:modified>
</cp:coreProperties>
</file>