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4B" w:rsidRDefault="006B1C4B" w:rsidP="006B1C4B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2</w:t>
      </w:r>
    </w:p>
    <w:p w:rsidR="006B1C4B" w:rsidRDefault="006B1C4B" w:rsidP="006B1C4B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учреждения</w:t>
      </w:r>
    </w:p>
    <w:p w:rsidR="006B1C4B" w:rsidRDefault="00514105" w:rsidP="006B1C4B">
      <w:pPr>
        <w:jc w:val="right"/>
        <w:rPr>
          <w:sz w:val="26"/>
          <w:szCs w:val="26"/>
        </w:rPr>
      </w:pPr>
      <w:r>
        <w:rPr>
          <w:sz w:val="26"/>
          <w:szCs w:val="26"/>
        </w:rPr>
        <w:t>от «17</w:t>
      </w:r>
      <w:r w:rsidR="006B1C4B" w:rsidRPr="00707ACF">
        <w:rPr>
          <w:sz w:val="26"/>
          <w:szCs w:val="26"/>
        </w:rPr>
        <w:t xml:space="preserve">» </w:t>
      </w:r>
      <w:r w:rsidR="006B1C4B">
        <w:rPr>
          <w:sz w:val="26"/>
          <w:szCs w:val="26"/>
        </w:rPr>
        <w:t>октября 2023</w:t>
      </w:r>
      <w:r w:rsidR="006B1C4B" w:rsidRPr="00707ACF">
        <w:rPr>
          <w:sz w:val="26"/>
          <w:szCs w:val="26"/>
        </w:rPr>
        <w:t xml:space="preserve"> № 7</w:t>
      </w:r>
      <w:r w:rsidR="001542E4">
        <w:rPr>
          <w:sz w:val="26"/>
          <w:szCs w:val="26"/>
        </w:rPr>
        <w:t>70</w:t>
      </w:r>
    </w:p>
    <w:p w:rsidR="006B1C4B" w:rsidRDefault="006B1C4B" w:rsidP="006B1C4B">
      <w:pPr>
        <w:rPr>
          <w:sz w:val="20"/>
          <w:szCs w:val="20"/>
        </w:rPr>
      </w:pPr>
    </w:p>
    <w:p w:rsidR="006B1C4B" w:rsidRDefault="006B1C4B" w:rsidP="006B1C4B">
      <w:pPr>
        <w:widowControl w:val="0"/>
        <w:spacing w:line="324" w:lineRule="exact"/>
        <w:ind w:left="50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Порядок организации деятельности</w:t>
      </w:r>
    </w:p>
    <w:p w:rsidR="006B1C4B" w:rsidRDefault="006B1C4B" w:rsidP="006B1C4B">
      <w:pPr>
        <w:widowControl w:val="0"/>
        <w:spacing w:line="324" w:lineRule="exact"/>
        <w:ind w:left="500"/>
        <w:jc w:val="center"/>
        <w:rPr>
          <w:color w:val="000000"/>
          <w:sz w:val="28"/>
          <w:szCs w:val="28"/>
          <w:lang w:bidi="ru-RU"/>
        </w:rPr>
      </w:pPr>
      <w:proofErr w:type="gramStart"/>
      <w:r w:rsidRPr="003E0884">
        <w:rPr>
          <w:color w:val="000000"/>
          <w:sz w:val="28"/>
          <w:szCs w:val="28"/>
          <w:lang w:bidi="ru-RU"/>
        </w:rPr>
        <w:t>Школы ухода по обучению родственников и социального окружения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практическим навыкам общего ухода за тяжелобольными получателями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социальных услуг, получателями социальных услуг, имеющими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ограничения жизнедеятельности, в том числе детьми-инвалидами,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гражданами пожилого возраста, совершеннолетними лицами с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психическими расстройствами, нуждающимися в постороннем уходе</w:t>
      </w:r>
      <w:r w:rsidRPr="00FD7D9D">
        <w:t xml:space="preserve"> </w:t>
      </w:r>
      <w:r w:rsidRPr="00FD7D9D">
        <w:rPr>
          <w:color w:val="000000"/>
          <w:sz w:val="28"/>
          <w:szCs w:val="28"/>
          <w:lang w:bidi="ru-RU"/>
        </w:rPr>
        <w:t>в бюджетном учреждении Ханты-Мансийского автономного округа – Югры «Когалымский комплексный центр социального обслуживания населения»</w:t>
      </w:r>
      <w:proofErr w:type="gramEnd"/>
    </w:p>
    <w:p w:rsidR="006B1C4B" w:rsidRPr="003E0884" w:rsidRDefault="006B1C4B" w:rsidP="006B1C4B">
      <w:pPr>
        <w:widowControl w:val="0"/>
        <w:spacing w:line="324" w:lineRule="exact"/>
        <w:ind w:left="500"/>
        <w:jc w:val="center"/>
        <w:rPr>
          <w:color w:val="000000"/>
          <w:sz w:val="28"/>
          <w:szCs w:val="28"/>
          <w:lang w:bidi="ru-RU"/>
        </w:rPr>
      </w:pPr>
    </w:p>
    <w:p w:rsidR="006B1C4B" w:rsidRPr="003E0884" w:rsidRDefault="00B90DB8" w:rsidP="006B1C4B">
      <w:pPr>
        <w:widowControl w:val="0"/>
        <w:spacing w:after="67" w:line="280" w:lineRule="exact"/>
        <w:ind w:left="200"/>
        <w:jc w:val="center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I</w:t>
      </w:r>
      <w:r w:rsidR="006B1C4B" w:rsidRPr="003E0884">
        <w:rPr>
          <w:color w:val="000000"/>
          <w:sz w:val="28"/>
          <w:szCs w:val="28"/>
          <w:lang w:bidi="ru-RU"/>
        </w:rPr>
        <w:t>. Общие положения</w:t>
      </w:r>
    </w:p>
    <w:p w:rsidR="006B1C4B" w:rsidRPr="004B2271" w:rsidRDefault="006B1C4B" w:rsidP="006B1C4B">
      <w:pPr>
        <w:widowControl w:val="0"/>
        <w:numPr>
          <w:ilvl w:val="0"/>
          <w:numId w:val="2"/>
        </w:numPr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4B2271">
        <w:rPr>
          <w:color w:val="000000"/>
          <w:sz w:val="28"/>
          <w:szCs w:val="28"/>
          <w:lang w:bidi="ru-RU"/>
        </w:rPr>
        <w:t>Порядок организации деятельности Школы ухода по обучению родственников и социального окружения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детьми-инвалидами, гражданами пожилого возраста, совершеннолетними лицами с психическими расстройствами, нуждающимися в постороннем уходе</w:t>
      </w:r>
      <w:r w:rsidRPr="00FD7D9D">
        <w:t xml:space="preserve"> </w:t>
      </w:r>
      <w:r w:rsidRPr="004B2271">
        <w:rPr>
          <w:color w:val="000000"/>
          <w:sz w:val="28"/>
          <w:szCs w:val="28"/>
          <w:lang w:bidi="ru-RU"/>
        </w:rPr>
        <w:t>в бюджетном учреждении Ханты-Мансийского автономного округа – Югры «Когалымский комплексный центр социального обслуживания населения» (далее - Порядок, маломобильные граждане, Школа</w:t>
      </w:r>
      <w:proofErr w:type="gramEnd"/>
      <w:r w:rsidRPr="004B2271">
        <w:rPr>
          <w:color w:val="000000"/>
          <w:sz w:val="28"/>
          <w:szCs w:val="28"/>
          <w:lang w:bidi="ru-RU"/>
        </w:rPr>
        <w:t xml:space="preserve"> ухода) регулирует вопросы деятельности Школы ухода</w:t>
      </w:r>
      <w:r w:rsidR="00773A5E">
        <w:rPr>
          <w:color w:val="000000"/>
          <w:sz w:val="28"/>
          <w:szCs w:val="28"/>
          <w:lang w:bidi="ru-RU"/>
        </w:rPr>
        <w:t xml:space="preserve"> за маломобильными гражданами</w:t>
      </w:r>
      <w:r w:rsidRPr="004B2271">
        <w:rPr>
          <w:color w:val="000000"/>
          <w:sz w:val="28"/>
          <w:szCs w:val="28"/>
          <w:lang w:bidi="ru-RU"/>
        </w:rPr>
        <w:t xml:space="preserve"> при бюджетном учреждении Ханты-Мансийского автономного округа – Югры «Когалымский </w:t>
      </w:r>
      <w:proofErr w:type="gramStart"/>
      <w:r w:rsidRPr="004B2271">
        <w:rPr>
          <w:color w:val="000000"/>
          <w:sz w:val="28"/>
          <w:szCs w:val="28"/>
          <w:lang w:bidi="ru-RU"/>
        </w:rPr>
        <w:t>комплексный</w:t>
      </w:r>
      <w:proofErr w:type="gramEnd"/>
      <w:r w:rsidRPr="004B2271">
        <w:rPr>
          <w:color w:val="000000"/>
          <w:sz w:val="28"/>
          <w:szCs w:val="28"/>
          <w:lang w:bidi="ru-RU"/>
        </w:rPr>
        <w:t xml:space="preserve"> центр социального обслуживания населения» (далее - учреждение).</w:t>
      </w:r>
    </w:p>
    <w:p w:rsidR="006B1C4B" w:rsidRPr="003E0884" w:rsidRDefault="00773A5E" w:rsidP="006B1C4B">
      <w:pPr>
        <w:widowControl w:val="0"/>
        <w:numPr>
          <w:ilvl w:val="0"/>
          <w:numId w:val="2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Школа ухода создается в структуре отделени</w:t>
      </w:r>
      <w:r w:rsidR="006B1C4B">
        <w:rPr>
          <w:color w:val="000000"/>
          <w:sz w:val="28"/>
          <w:szCs w:val="28"/>
          <w:lang w:bidi="ru-RU"/>
        </w:rPr>
        <w:t>я</w:t>
      </w:r>
      <w:r w:rsidR="006B1C4B" w:rsidRPr="003E0884">
        <w:rPr>
          <w:color w:val="000000"/>
          <w:sz w:val="28"/>
          <w:szCs w:val="28"/>
          <w:lang w:bidi="ru-RU"/>
        </w:rPr>
        <w:t xml:space="preserve"> социальной </w:t>
      </w:r>
      <w:r w:rsidR="006B1C4B">
        <w:rPr>
          <w:color w:val="000000"/>
          <w:sz w:val="28"/>
          <w:szCs w:val="28"/>
          <w:lang w:bidi="ru-RU"/>
        </w:rPr>
        <w:t>реабилитации и абилитации</w:t>
      </w:r>
      <w:r>
        <w:rPr>
          <w:color w:val="000000"/>
          <w:sz w:val="28"/>
          <w:szCs w:val="28"/>
          <w:lang w:bidi="ru-RU"/>
        </w:rPr>
        <w:t xml:space="preserve"> граждан пожилого возраста и инвалидов</w:t>
      </w:r>
      <w:r w:rsidR="006B1C4B">
        <w:rPr>
          <w:color w:val="000000"/>
          <w:sz w:val="28"/>
          <w:szCs w:val="28"/>
          <w:lang w:bidi="ru-RU"/>
        </w:rPr>
        <w:t xml:space="preserve"> без введения дополнительных штатных единиц </w:t>
      </w:r>
      <w:r w:rsidR="006B1C4B" w:rsidRPr="003E0884">
        <w:rPr>
          <w:color w:val="000000"/>
          <w:sz w:val="28"/>
          <w:szCs w:val="28"/>
          <w:lang w:bidi="ru-RU"/>
        </w:rPr>
        <w:t>(далее - отделени</w:t>
      </w:r>
      <w:r w:rsidR="006B1C4B">
        <w:rPr>
          <w:color w:val="000000"/>
          <w:sz w:val="28"/>
          <w:szCs w:val="28"/>
          <w:lang w:bidi="ru-RU"/>
        </w:rPr>
        <w:t>е).</w:t>
      </w:r>
    </w:p>
    <w:p w:rsidR="006B1C4B" w:rsidRDefault="00B90DB8" w:rsidP="00697244">
      <w:pPr>
        <w:widowControl w:val="0"/>
        <w:numPr>
          <w:ilvl w:val="0"/>
          <w:numId w:val="2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Обучение в Школе ухода осуществляется на безвозмездной основе (бесплатно) по личному заявлению гражданина, выразившему желание стать ее участником.</w:t>
      </w:r>
    </w:p>
    <w:p w:rsidR="00B90DB8" w:rsidRDefault="00B90DB8" w:rsidP="00697244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71204E">
        <w:rPr>
          <w:color w:val="000000"/>
          <w:sz w:val="28"/>
          <w:szCs w:val="28"/>
          <w:lang w:bidi="ru-RU"/>
        </w:rPr>
        <w:t>1.4. Ответственным за деятельность Школы ухода назначается заведующий отделением</w:t>
      </w:r>
      <w:r w:rsidR="00697244" w:rsidRPr="0071204E">
        <w:rPr>
          <w:color w:val="000000"/>
          <w:sz w:val="28"/>
          <w:szCs w:val="28"/>
          <w:lang w:bidi="ru-RU"/>
        </w:rPr>
        <w:t xml:space="preserve"> социальной реабилитации и абилитации граждан пожилого возраста и инвалидов</w:t>
      </w:r>
      <w:r w:rsidRPr="0071204E">
        <w:rPr>
          <w:color w:val="000000"/>
          <w:sz w:val="28"/>
          <w:szCs w:val="28"/>
          <w:lang w:bidi="ru-RU"/>
        </w:rPr>
        <w:t>.</w:t>
      </w:r>
    </w:p>
    <w:p w:rsidR="006B1C4B" w:rsidRPr="003E0884" w:rsidRDefault="006B1C4B" w:rsidP="00697244">
      <w:pPr>
        <w:widowControl w:val="0"/>
        <w:tabs>
          <w:tab w:val="left" w:pos="1134"/>
        </w:tabs>
        <w:spacing w:after="95"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</w:p>
    <w:p w:rsidR="006B1C4B" w:rsidRPr="003E0884" w:rsidRDefault="00B90DB8" w:rsidP="006B1C4B">
      <w:pPr>
        <w:widowControl w:val="0"/>
        <w:spacing w:after="66" w:line="280" w:lineRule="exact"/>
        <w:ind w:right="-7"/>
        <w:jc w:val="center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II</w:t>
      </w:r>
      <w:r w:rsidR="006B1C4B" w:rsidRPr="003E0884">
        <w:rPr>
          <w:color w:val="000000"/>
          <w:sz w:val="28"/>
          <w:szCs w:val="28"/>
          <w:lang w:bidi="ru-RU"/>
        </w:rPr>
        <w:t>. Цели и задачи Школы ухода</w:t>
      </w:r>
    </w:p>
    <w:p w:rsidR="006B1C4B" w:rsidRPr="003E0884" w:rsidRDefault="00B90DB8" w:rsidP="006B1C4B">
      <w:pPr>
        <w:widowControl w:val="0"/>
        <w:numPr>
          <w:ilvl w:val="0"/>
          <w:numId w:val="3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Целями организации Школы ухода являются:</w:t>
      </w:r>
    </w:p>
    <w:p w:rsidR="006B1C4B" w:rsidRPr="003E0884" w:rsidRDefault="006B1C4B" w:rsidP="006B1C4B">
      <w:pPr>
        <w:widowControl w:val="0"/>
        <w:numPr>
          <w:ilvl w:val="0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 xml:space="preserve">Повышение качества жизни и социальной адаптации маломобильных граждан в привычной для них домашней обстановке, </w:t>
      </w:r>
      <w:r w:rsidRPr="003E0884">
        <w:rPr>
          <w:color w:val="000000"/>
          <w:sz w:val="28"/>
          <w:szCs w:val="28"/>
          <w:lang w:bidi="ru-RU"/>
        </w:rPr>
        <w:lastRenderedPageBreak/>
        <w:t>предотвращение у них осложнений путём обеспечен</w:t>
      </w:r>
      <w:r w:rsidR="00B90DB8">
        <w:rPr>
          <w:color w:val="000000"/>
          <w:sz w:val="28"/>
          <w:szCs w:val="28"/>
          <w:lang w:bidi="ru-RU"/>
        </w:rPr>
        <w:t>ия доступности и качества ухода.</w:t>
      </w:r>
    </w:p>
    <w:p w:rsidR="006B1C4B" w:rsidRPr="003E0884" w:rsidRDefault="006B1C4B" w:rsidP="006B1C4B">
      <w:pPr>
        <w:widowControl w:val="0"/>
        <w:numPr>
          <w:ilvl w:val="0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Развитие родственного ухода за маломобильными гражданами.</w:t>
      </w:r>
    </w:p>
    <w:p w:rsidR="006B1C4B" w:rsidRPr="003E0884" w:rsidRDefault="00B90DB8" w:rsidP="006B1C4B">
      <w:pPr>
        <w:widowControl w:val="0"/>
        <w:numPr>
          <w:ilvl w:val="1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Основными задачами Школы ухода являются:</w:t>
      </w:r>
    </w:p>
    <w:p w:rsidR="006B1C4B" w:rsidRPr="003E0884" w:rsidRDefault="006B1C4B" w:rsidP="006B1C4B">
      <w:pPr>
        <w:widowControl w:val="0"/>
        <w:numPr>
          <w:ilvl w:val="2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Выявление и учет лиц, осуществляющих родственный уход на дому за маломобильными гражданами, нуждающихся в обучении основам общего ухода за маломобильными гражданами;</w:t>
      </w:r>
    </w:p>
    <w:p w:rsidR="006B1C4B" w:rsidRPr="003E0884" w:rsidRDefault="006B1C4B" w:rsidP="006B1C4B">
      <w:pPr>
        <w:widowControl w:val="0"/>
        <w:numPr>
          <w:ilvl w:val="2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Проведение консультаций, семинаров, круглых столов, встреч, открытых занятий, информационно-просветительских акций по вопросам организации родственного ухода за маломобильными гражданами;</w:t>
      </w:r>
    </w:p>
    <w:p w:rsidR="006B1C4B" w:rsidRPr="003E0884" w:rsidRDefault="006B1C4B" w:rsidP="006B1C4B">
      <w:pPr>
        <w:widowControl w:val="0"/>
        <w:numPr>
          <w:ilvl w:val="2"/>
          <w:numId w:val="4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Установление уровня знаний, умений, навыков ухода за маломобильными гражданами участников Школы ухода (степени владения родственниками навыками общего ухода за получателем социальных услуг);</w:t>
      </w:r>
    </w:p>
    <w:p w:rsidR="006B1C4B" w:rsidRPr="003E0884" w:rsidRDefault="006B1C4B" w:rsidP="006B1C4B">
      <w:pPr>
        <w:widowControl w:val="0"/>
        <w:numPr>
          <w:ilvl w:val="2"/>
          <w:numId w:val="4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Оказание помощи и поддержки, в том числе психологической,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участникам Школы ухода;</w:t>
      </w:r>
    </w:p>
    <w:p w:rsidR="006B1C4B" w:rsidRPr="003E0884" w:rsidRDefault="006B1C4B" w:rsidP="006B1C4B">
      <w:pPr>
        <w:widowControl w:val="0"/>
        <w:numPr>
          <w:ilvl w:val="2"/>
          <w:numId w:val="4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3E0884">
        <w:rPr>
          <w:color w:val="000000"/>
          <w:sz w:val="28"/>
          <w:szCs w:val="28"/>
          <w:lang w:bidi="ru-RU"/>
        </w:rPr>
        <w:t>Консультирование участников Школы ухода по вопросам организации общего ухода за маломобильными гражданами, наглядное обучение практическим навыкам общего ухода (контроля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техническими средствами реабилитации, средствами ухода, адаптации жилого помещения к потребностям маломобильных граждан, ведения дневника присмотра за маломобильными гражданами);</w:t>
      </w:r>
      <w:proofErr w:type="gramEnd"/>
    </w:p>
    <w:p w:rsidR="006B1C4B" w:rsidRPr="003E0884" w:rsidRDefault="006B1C4B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Консультирование маломобильных граждан по вопросам оказания самопомощи, пользования техническими средствами реабилитации;</w:t>
      </w:r>
    </w:p>
    <w:p w:rsidR="006B1C4B" w:rsidRPr="003E0884" w:rsidRDefault="006B1C4B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Оказание психологической поддержки, создание благоприятной обстановки и психологической атмосферы в семье участников Школы ухода и маломобильных граждан;</w:t>
      </w:r>
    </w:p>
    <w:p w:rsidR="006B1C4B" w:rsidRPr="003E0884" w:rsidRDefault="006B1C4B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 xml:space="preserve">Взаимодействие с медицинскими и общественными организациями, в том числе территориальными отделениями </w:t>
      </w:r>
      <w:proofErr w:type="gramStart"/>
      <w:r w:rsidRPr="003E0884">
        <w:rPr>
          <w:color w:val="000000"/>
          <w:sz w:val="28"/>
          <w:szCs w:val="28"/>
          <w:lang w:bidi="ru-RU"/>
        </w:rPr>
        <w:t>медико-социальной</w:t>
      </w:r>
      <w:proofErr w:type="gramEnd"/>
      <w:r w:rsidRPr="003E0884">
        <w:rPr>
          <w:color w:val="000000"/>
          <w:sz w:val="28"/>
          <w:szCs w:val="28"/>
          <w:lang w:bidi="ru-RU"/>
        </w:rPr>
        <w:t xml:space="preserve"> экспертизы по Ханты-Мансийскому автономному округу - Югре, Фонда социального страхования Российской Федерации, Пенсионного фонда Российской Федерации и иными организациями при осуществлении ухода за маломобильными гражданами;</w:t>
      </w:r>
    </w:p>
    <w:p w:rsidR="006B1C4B" w:rsidRPr="003E0884" w:rsidRDefault="006B1C4B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Информирование населения о деятельности Школы ухода, в том числе обеспечение доступа к обучающим и информационным материалам на сайте учреждения;</w:t>
      </w:r>
    </w:p>
    <w:p w:rsidR="00697244" w:rsidRDefault="006B1C4B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Разработка, издание и распространение просветительских, информационно-методических материалов по ведению здорового образа жизни, сохранения здоровья и профилактики заболеваний, основ геронтологии и специфических проблем здоровья граждан пожилого возраста, а также по вопросам, связан</w:t>
      </w:r>
      <w:r w:rsidR="00B90DB8">
        <w:rPr>
          <w:color w:val="000000"/>
          <w:sz w:val="28"/>
          <w:szCs w:val="28"/>
          <w:lang w:bidi="ru-RU"/>
        </w:rPr>
        <w:t>ным с деятельностью Школы ухода;</w:t>
      </w:r>
    </w:p>
    <w:p w:rsidR="00B90DB8" w:rsidRPr="00697244" w:rsidRDefault="00B90DB8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697244">
        <w:rPr>
          <w:color w:val="000000"/>
          <w:sz w:val="28"/>
          <w:szCs w:val="28"/>
          <w:lang w:bidi="ru-RU"/>
        </w:rPr>
        <w:lastRenderedPageBreak/>
        <w:t>Оказание юридической помощи в вопросах социального обслуживания, социальной защиты инвалидов, пожилых граждан;</w:t>
      </w:r>
    </w:p>
    <w:p w:rsidR="00B90DB8" w:rsidRDefault="00B90DB8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B90DB8">
        <w:rPr>
          <w:color w:val="000000"/>
          <w:sz w:val="28"/>
          <w:szCs w:val="28"/>
          <w:lang w:bidi="ru-RU"/>
        </w:rPr>
        <w:t>Информирование о видах и формах социальной помощи;</w:t>
      </w:r>
    </w:p>
    <w:p w:rsidR="00B90DB8" w:rsidRDefault="00B90DB8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B90DB8">
        <w:rPr>
          <w:color w:val="000000"/>
          <w:sz w:val="28"/>
          <w:szCs w:val="28"/>
          <w:lang w:bidi="ru-RU"/>
        </w:rPr>
        <w:t>Налаживание преемственности между учреждениями социального обслуживания, лечебно-профилактическими и другими учреждениями п</w:t>
      </w:r>
      <w:r>
        <w:rPr>
          <w:color w:val="000000"/>
          <w:sz w:val="28"/>
          <w:szCs w:val="28"/>
          <w:lang w:bidi="ru-RU"/>
        </w:rPr>
        <w:t>о вопросам ухода и реабилитации;</w:t>
      </w:r>
    </w:p>
    <w:p w:rsidR="00B90DB8" w:rsidRDefault="00B90DB8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B90DB8">
        <w:rPr>
          <w:color w:val="000000"/>
          <w:sz w:val="28"/>
          <w:szCs w:val="28"/>
          <w:lang w:bidi="ru-RU"/>
        </w:rPr>
        <w:t xml:space="preserve">Возможность высвобождения времени родственников за счет оптимизации процесса ухода, повышения эффективности социально-реабилитационных мероприятий, уменьшение случаев ухода с работы родственников в связи с необходимостью ухода за </w:t>
      </w:r>
      <w:r>
        <w:rPr>
          <w:color w:val="000000"/>
          <w:sz w:val="28"/>
          <w:szCs w:val="28"/>
          <w:lang w:bidi="ru-RU"/>
        </w:rPr>
        <w:t>инвалидом или пожилым человеком;</w:t>
      </w:r>
    </w:p>
    <w:p w:rsidR="00B90DB8" w:rsidRPr="00B90DB8" w:rsidRDefault="00B90DB8" w:rsidP="00640D14">
      <w:pPr>
        <w:widowControl w:val="0"/>
        <w:numPr>
          <w:ilvl w:val="2"/>
          <w:numId w:val="4"/>
        </w:numPr>
        <w:tabs>
          <w:tab w:val="left" w:pos="1701"/>
        </w:tabs>
        <w:spacing w:line="324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B90DB8">
        <w:rPr>
          <w:color w:val="000000"/>
          <w:sz w:val="28"/>
          <w:szCs w:val="28"/>
          <w:lang w:bidi="ru-RU"/>
        </w:rPr>
        <w:t>Повышение уровня профессиональной компетенции и качества предоставления социальных услуг специалистов по вопросам реабилитации и ухода за гражданами пожилого возраста и инвалидами, изучение и внедрение опыта реабилитационной деятельности.</w:t>
      </w:r>
    </w:p>
    <w:p w:rsidR="006B1C4B" w:rsidRPr="00B90DB8" w:rsidRDefault="006B1C4B" w:rsidP="00B90DB8">
      <w:pPr>
        <w:widowControl w:val="0"/>
        <w:tabs>
          <w:tab w:val="left" w:pos="1134"/>
        </w:tabs>
        <w:spacing w:line="280" w:lineRule="exact"/>
        <w:ind w:right="-7" w:firstLine="709"/>
        <w:jc w:val="center"/>
        <w:rPr>
          <w:color w:val="000000"/>
          <w:sz w:val="28"/>
          <w:szCs w:val="28"/>
          <w:lang w:eastAsia="en-US" w:bidi="en-US"/>
        </w:rPr>
      </w:pPr>
    </w:p>
    <w:p w:rsidR="006B1C4B" w:rsidRPr="003E0884" w:rsidRDefault="00B90DB8" w:rsidP="006B1C4B">
      <w:pPr>
        <w:widowControl w:val="0"/>
        <w:tabs>
          <w:tab w:val="left" w:pos="1134"/>
        </w:tabs>
        <w:spacing w:after="34" w:line="280" w:lineRule="exact"/>
        <w:ind w:right="-7" w:firstLine="709"/>
        <w:jc w:val="center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III</w:t>
      </w:r>
      <w:r>
        <w:rPr>
          <w:color w:val="000000"/>
          <w:sz w:val="28"/>
          <w:szCs w:val="28"/>
          <w:lang w:bidi="ru-RU"/>
        </w:rPr>
        <w:t>.</w:t>
      </w:r>
      <w:r w:rsidR="006B1C4B">
        <w:rPr>
          <w:color w:val="000000"/>
          <w:sz w:val="28"/>
          <w:szCs w:val="28"/>
          <w:lang w:eastAsia="en-US" w:bidi="en-US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Категории граждан Школы ухода</w:t>
      </w:r>
    </w:p>
    <w:p w:rsidR="006B1C4B" w:rsidRPr="003E0884" w:rsidRDefault="00640D14" w:rsidP="006B1C4B">
      <w:pPr>
        <w:widowControl w:val="0"/>
        <w:numPr>
          <w:ilvl w:val="0"/>
          <w:numId w:val="5"/>
        </w:numPr>
        <w:tabs>
          <w:tab w:val="left" w:pos="1134"/>
        </w:tabs>
        <w:spacing w:line="342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Участники из числа родственников и социального окружения маломобильных граждан:</w:t>
      </w:r>
    </w:p>
    <w:p w:rsidR="006B1C4B" w:rsidRPr="003E0884" w:rsidRDefault="006B1C4B" w:rsidP="006B1C4B">
      <w:pPr>
        <w:widowControl w:val="0"/>
        <w:numPr>
          <w:ilvl w:val="0"/>
          <w:numId w:val="6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Члены семьи маломобильных граждан;</w:t>
      </w:r>
    </w:p>
    <w:p w:rsidR="006B1C4B" w:rsidRDefault="006B1C4B" w:rsidP="006B1C4B">
      <w:pPr>
        <w:widowControl w:val="0"/>
        <w:numPr>
          <w:ilvl w:val="0"/>
          <w:numId w:val="6"/>
        </w:numPr>
        <w:tabs>
          <w:tab w:val="left" w:pos="1134"/>
        </w:tabs>
        <w:spacing w:after="92"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Социальное окружение, не являющееся родственниками маломобильных граждан (соседи, знакомые, представители общественности, волонтёры</w:t>
      </w:r>
      <w:r w:rsidR="002D6F75">
        <w:rPr>
          <w:color w:val="000000"/>
          <w:sz w:val="28"/>
          <w:szCs w:val="28"/>
          <w:lang w:bidi="ru-RU"/>
        </w:rPr>
        <w:t xml:space="preserve">, </w:t>
      </w:r>
      <w:r w:rsidR="00B90DB8">
        <w:rPr>
          <w:color w:val="000000"/>
          <w:sz w:val="28"/>
          <w:szCs w:val="28"/>
          <w:lang w:bidi="ru-RU"/>
        </w:rPr>
        <w:t>работники социальных служб</w:t>
      </w:r>
      <w:r w:rsidRPr="003E0884">
        <w:rPr>
          <w:color w:val="000000"/>
          <w:sz w:val="28"/>
          <w:szCs w:val="28"/>
          <w:lang w:bidi="ru-RU"/>
        </w:rPr>
        <w:t xml:space="preserve"> и др.).</w:t>
      </w:r>
    </w:p>
    <w:p w:rsidR="007E705C" w:rsidRDefault="007E705C" w:rsidP="00B90DB8">
      <w:pPr>
        <w:widowControl w:val="0"/>
        <w:tabs>
          <w:tab w:val="left" w:pos="1134"/>
        </w:tabs>
        <w:spacing w:after="92" w:line="320" w:lineRule="exact"/>
        <w:ind w:right="-7"/>
        <w:jc w:val="center"/>
        <w:rPr>
          <w:color w:val="000000"/>
          <w:sz w:val="28"/>
          <w:szCs w:val="28"/>
          <w:lang w:bidi="ru-RU"/>
        </w:rPr>
      </w:pPr>
    </w:p>
    <w:p w:rsidR="006B1C4B" w:rsidRPr="003E0884" w:rsidRDefault="006B1C4B" w:rsidP="00B90DB8">
      <w:pPr>
        <w:widowControl w:val="0"/>
        <w:tabs>
          <w:tab w:val="left" w:pos="1134"/>
        </w:tabs>
        <w:spacing w:after="92" w:line="320" w:lineRule="exact"/>
        <w:ind w:right="-7"/>
        <w:jc w:val="center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IV.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Организация работы</w:t>
      </w:r>
    </w:p>
    <w:p w:rsidR="006B1C4B" w:rsidRPr="003E0884" w:rsidRDefault="00205CE9" w:rsidP="006B1C4B">
      <w:pPr>
        <w:widowControl w:val="0"/>
        <w:numPr>
          <w:ilvl w:val="0"/>
          <w:numId w:val="7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Обучение в Школе ухода осуществляется на безвозмездной основе по личному заявлению граж</w:t>
      </w:r>
      <w:r w:rsidR="00C35631">
        <w:rPr>
          <w:color w:val="000000"/>
          <w:sz w:val="28"/>
          <w:szCs w:val="28"/>
          <w:lang w:bidi="ru-RU"/>
        </w:rPr>
        <w:t>данина (приложение 1 к П</w:t>
      </w:r>
      <w:r w:rsidR="006B1C4B">
        <w:rPr>
          <w:color w:val="000000"/>
          <w:sz w:val="28"/>
          <w:szCs w:val="28"/>
          <w:lang w:bidi="ru-RU"/>
        </w:rPr>
        <w:t>орядку).</w:t>
      </w:r>
    </w:p>
    <w:p w:rsidR="006B1C4B" w:rsidRPr="003E0884" w:rsidRDefault="00F77FF2" w:rsidP="006B1C4B">
      <w:pPr>
        <w:widowControl w:val="0"/>
        <w:numPr>
          <w:ilvl w:val="0"/>
          <w:numId w:val="7"/>
        </w:numPr>
        <w:tabs>
          <w:tab w:val="left" w:pos="1134"/>
        </w:tabs>
        <w:spacing w:line="32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Занятия в Школе ухода предусмотрены как индивидуальные на дому, так и групповые в учреждени</w:t>
      </w:r>
      <w:r w:rsidR="006B1C4B">
        <w:rPr>
          <w:color w:val="000000"/>
          <w:sz w:val="28"/>
          <w:szCs w:val="28"/>
          <w:lang w:bidi="ru-RU"/>
        </w:rPr>
        <w:t>и</w:t>
      </w:r>
      <w:r w:rsidR="006B1C4B" w:rsidRPr="003E0884">
        <w:rPr>
          <w:color w:val="000000"/>
          <w:sz w:val="28"/>
          <w:szCs w:val="28"/>
          <w:lang w:bidi="ru-RU"/>
        </w:rPr>
        <w:t xml:space="preserve"> с освоением теоретических и практических навыков</w:t>
      </w:r>
      <w:r w:rsidR="006B1C4B">
        <w:rPr>
          <w:color w:val="000000"/>
          <w:sz w:val="28"/>
          <w:szCs w:val="28"/>
          <w:lang w:bidi="ru-RU"/>
        </w:rPr>
        <w:t xml:space="preserve"> ухода, включая онлайн обучение.</w:t>
      </w:r>
    </w:p>
    <w:p w:rsidR="006B1C4B" w:rsidRPr="003E0884" w:rsidRDefault="00F77FF2" w:rsidP="006B1C4B">
      <w:pPr>
        <w:widowControl w:val="0"/>
        <w:numPr>
          <w:ilvl w:val="0"/>
          <w:numId w:val="7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Численный состав участников Школы ухода при групповых</w:t>
      </w:r>
      <w:r w:rsidR="006B1C4B" w:rsidRPr="00B5608F"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>занятиях не должен превышать 5 человек с учётом соблюдения требований санитарно-эпиде</w:t>
      </w:r>
      <w:r w:rsidR="006B1C4B">
        <w:rPr>
          <w:color w:val="000000"/>
          <w:sz w:val="28"/>
          <w:szCs w:val="28"/>
          <w:lang w:bidi="ru-RU"/>
        </w:rPr>
        <w:t>миологического законодательства.</w:t>
      </w:r>
    </w:p>
    <w:p w:rsidR="006B1C4B" w:rsidRPr="003E0884" w:rsidRDefault="00F77FF2" w:rsidP="006B1C4B">
      <w:pPr>
        <w:widowControl w:val="0"/>
        <w:numPr>
          <w:ilvl w:val="0"/>
          <w:numId w:val="7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6B1C4B" w:rsidRPr="003E0884">
        <w:rPr>
          <w:color w:val="000000"/>
          <w:sz w:val="28"/>
          <w:szCs w:val="28"/>
          <w:lang w:bidi="ru-RU"/>
        </w:rPr>
        <w:t>Периодичность и продолжительность занятий в Школе ухода определяется в соответствии с подпунктом 4.1 приложения 2 к приложению «Порядок предоставления социальных услуг поставщиками социальных услуг в Ханты-Мансийском автономном округе - Югре постановления Правительства автономного округа от 6 сентября 2014 года № 326-п «О Порядке предоставления социальных услуг поставщиками социальных услуг в Ханты-Манси</w:t>
      </w:r>
      <w:r w:rsidR="006B1C4B">
        <w:rPr>
          <w:color w:val="000000"/>
          <w:sz w:val="28"/>
          <w:szCs w:val="28"/>
          <w:lang w:bidi="ru-RU"/>
        </w:rPr>
        <w:t>йском автономном округе - Югре».</w:t>
      </w:r>
      <w:proofErr w:type="gramEnd"/>
    </w:p>
    <w:p w:rsidR="006B1C4B" w:rsidRPr="00CD0FDF" w:rsidRDefault="00F77FF2" w:rsidP="006B1C4B">
      <w:pPr>
        <w:widowControl w:val="0"/>
        <w:numPr>
          <w:ilvl w:val="0"/>
          <w:numId w:val="7"/>
        </w:numPr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3E0884">
        <w:rPr>
          <w:color w:val="000000"/>
          <w:sz w:val="28"/>
          <w:szCs w:val="28"/>
          <w:lang w:bidi="ru-RU"/>
        </w:rPr>
        <w:t xml:space="preserve">По результатам обучения участникам вручается документ, подтверждающий прохождение обучающего курса в Школе ухода (с логотипом учреждения, подписью директора и печатью учреждения), </w:t>
      </w:r>
      <w:r w:rsidR="006B1C4B" w:rsidRPr="00CD0FDF">
        <w:rPr>
          <w:color w:val="000000"/>
          <w:sz w:val="28"/>
          <w:szCs w:val="28"/>
          <w:lang w:bidi="ru-RU"/>
        </w:rPr>
        <w:lastRenderedPageBreak/>
        <w:t xml:space="preserve">вносятся данные в журнал проведения занятий (приложение </w:t>
      </w:r>
      <w:r w:rsidR="00C35631">
        <w:rPr>
          <w:sz w:val="28"/>
          <w:szCs w:val="28"/>
          <w:lang w:bidi="ru-RU"/>
        </w:rPr>
        <w:t>2 к П</w:t>
      </w:r>
      <w:r w:rsidR="006B1C4B" w:rsidRPr="008C6F70">
        <w:rPr>
          <w:sz w:val="28"/>
          <w:szCs w:val="28"/>
          <w:lang w:bidi="ru-RU"/>
        </w:rPr>
        <w:t>орядку).</w:t>
      </w:r>
    </w:p>
    <w:p w:rsidR="008C5869" w:rsidRDefault="008C5869" w:rsidP="008C5869">
      <w:pPr>
        <w:widowControl w:val="0"/>
        <w:numPr>
          <w:ilvl w:val="1"/>
          <w:numId w:val="11"/>
        </w:numPr>
        <w:tabs>
          <w:tab w:val="left" w:pos="1134"/>
        </w:tabs>
        <w:spacing w:line="324" w:lineRule="exact"/>
        <w:ind w:left="0"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6B1C4B" w:rsidRPr="00CD0FDF">
        <w:rPr>
          <w:color w:val="000000"/>
          <w:sz w:val="28"/>
          <w:szCs w:val="28"/>
          <w:lang w:bidi="ru-RU"/>
        </w:rPr>
        <w:t>В состав Школы ухода входят работники учреждений: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 Заведующий отделением, назначается приказом директора учреждения:</w:t>
      </w:r>
    </w:p>
    <w:p w:rsidR="008C5869" w:rsidRPr="003E0884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4.6.1.1. </w:t>
      </w:r>
      <w:r w:rsidRPr="00CD0FDF">
        <w:rPr>
          <w:color w:val="000000"/>
          <w:sz w:val="28"/>
          <w:szCs w:val="28"/>
          <w:lang w:bidi="ru-RU"/>
        </w:rPr>
        <w:t>Выявляет и ведёт учет лиц, осуществляющих родственный уход</w:t>
      </w:r>
      <w:r w:rsidRPr="003E0884">
        <w:rPr>
          <w:color w:val="000000"/>
          <w:sz w:val="28"/>
          <w:szCs w:val="28"/>
          <w:lang w:bidi="ru-RU"/>
        </w:rPr>
        <w:t xml:space="preserve"> на дому за маломобильными гражданами, нуждающихся в обучении основам родственного ухода за маломобильными гражданами, формируе</w:t>
      </w:r>
      <w:r>
        <w:rPr>
          <w:color w:val="000000"/>
          <w:sz w:val="28"/>
          <w:szCs w:val="28"/>
          <w:lang w:bidi="ru-RU"/>
        </w:rPr>
        <w:t>т группы участников Школы ухода.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4.6.1.2. Разрабатывает учебно-тематический план обучения в Школе ухода.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4.6.1.3. </w:t>
      </w:r>
      <w:r w:rsidRPr="003E0884">
        <w:rPr>
          <w:color w:val="000000"/>
          <w:sz w:val="28"/>
          <w:szCs w:val="28"/>
          <w:lang w:bidi="ru-RU"/>
        </w:rPr>
        <w:t>Разрабатывает график работы Ш</w:t>
      </w:r>
      <w:r>
        <w:rPr>
          <w:color w:val="000000"/>
          <w:sz w:val="28"/>
          <w:szCs w:val="28"/>
          <w:lang w:bidi="ru-RU"/>
        </w:rPr>
        <w:t>колы ухода, расписание занятий.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4.6.1.4. Информирует слушателей и специалистов Школы по вопросам организации обучения.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4.6.1.5. Ведёт учетно-отче</w:t>
      </w:r>
      <w:r w:rsidRPr="003E0884">
        <w:rPr>
          <w:color w:val="000000"/>
          <w:sz w:val="28"/>
          <w:szCs w:val="28"/>
          <w:lang w:bidi="ru-RU"/>
        </w:rPr>
        <w:t>тную документацию</w:t>
      </w:r>
      <w:r>
        <w:rPr>
          <w:color w:val="000000"/>
          <w:sz w:val="28"/>
          <w:szCs w:val="28"/>
          <w:lang w:bidi="ru-RU"/>
        </w:rPr>
        <w:t xml:space="preserve"> Школы.</w:t>
      </w:r>
    </w:p>
    <w:p w:rsidR="008C5869" w:rsidRPr="003E0884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4.6.1.6. О</w:t>
      </w:r>
      <w:r w:rsidRPr="00A67918">
        <w:rPr>
          <w:color w:val="000000"/>
          <w:sz w:val="28"/>
          <w:szCs w:val="28"/>
          <w:lang w:bidi="ru-RU"/>
        </w:rPr>
        <w:t>рг</w:t>
      </w:r>
      <w:r>
        <w:rPr>
          <w:color w:val="000000"/>
          <w:sz w:val="28"/>
          <w:szCs w:val="28"/>
          <w:lang w:bidi="ru-RU"/>
        </w:rPr>
        <w:t>анизует</w:t>
      </w:r>
      <w:r w:rsidRPr="00A67918">
        <w:rPr>
          <w:color w:val="000000"/>
          <w:sz w:val="28"/>
          <w:szCs w:val="28"/>
          <w:lang w:bidi="ru-RU"/>
        </w:rPr>
        <w:t xml:space="preserve"> взаимодействи</w:t>
      </w:r>
      <w:r>
        <w:rPr>
          <w:color w:val="000000"/>
          <w:sz w:val="28"/>
          <w:szCs w:val="28"/>
          <w:lang w:bidi="ru-RU"/>
        </w:rPr>
        <w:t>е</w:t>
      </w:r>
      <w:r w:rsidRPr="00A67918">
        <w:rPr>
          <w:color w:val="000000"/>
          <w:sz w:val="28"/>
          <w:szCs w:val="28"/>
          <w:lang w:bidi="ru-RU"/>
        </w:rPr>
        <w:t xml:space="preserve"> со средствами массовой информации по ос</w:t>
      </w:r>
      <w:r>
        <w:rPr>
          <w:color w:val="000000"/>
          <w:sz w:val="28"/>
          <w:szCs w:val="28"/>
          <w:lang w:bidi="ru-RU"/>
        </w:rPr>
        <w:t>в</w:t>
      </w:r>
      <w:r w:rsidRPr="00A67918">
        <w:rPr>
          <w:color w:val="000000"/>
          <w:sz w:val="28"/>
          <w:szCs w:val="28"/>
          <w:lang w:bidi="ru-RU"/>
        </w:rPr>
        <w:t>ещению деятельности Школы ухода.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4.6.1.7. Обеспечивает сохранность персональных данных.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4.6.1.8. При наличии вины в разглашении профессиональной тайны и персональных данных, несет ответственность в порядке, установленном законодательством Российской Федерации.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4.6.2. </w:t>
      </w:r>
      <w:r w:rsidRPr="0077777D">
        <w:rPr>
          <w:color w:val="000000"/>
          <w:sz w:val="28"/>
          <w:szCs w:val="28"/>
          <w:lang w:bidi="ru-RU"/>
        </w:rPr>
        <w:t>Специалист по комплексной реабилитации: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4.6.2.1. </w:t>
      </w:r>
      <w:r w:rsidRPr="003E0884">
        <w:rPr>
          <w:color w:val="000000"/>
          <w:sz w:val="28"/>
          <w:szCs w:val="28"/>
          <w:lang w:bidi="ru-RU"/>
        </w:rPr>
        <w:t>Определяет уровень знаний, умений, навыков ухода за маломобильными гр</w:t>
      </w:r>
      <w:r>
        <w:rPr>
          <w:color w:val="000000"/>
          <w:sz w:val="28"/>
          <w:szCs w:val="28"/>
          <w:lang w:bidi="ru-RU"/>
        </w:rPr>
        <w:t>ажданами участников Школы ухода.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4.6.2.2. </w:t>
      </w:r>
      <w:r w:rsidRPr="003E0884">
        <w:rPr>
          <w:color w:val="000000"/>
          <w:sz w:val="28"/>
          <w:szCs w:val="28"/>
          <w:lang w:bidi="ru-RU"/>
        </w:rPr>
        <w:t>Сотрудничает с медицинскими и общественными организациями, в том числе указанными в п. 2.2.8 настоящего порядка, для участия в проведении занятий в Школе ухода</w:t>
      </w:r>
      <w:r>
        <w:rPr>
          <w:color w:val="000000"/>
          <w:sz w:val="28"/>
          <w:szCs w:val="28"/>
          <w:lang w:bidi="ru-RU"/>
        </w:rPr>
        <w:t>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0D7D8E">
        <w:rPr>
          <w:color w:val="000000"/>
          <w:sz w:val="28"/>
          <w:szCs w:val="28"/>
          <w:lang w:bidi="ru-RU"/>
        </w:rPr>
        <w:t>4.6.2.3. Ведет журнал проведения занятий, анкетирование слушателей</w:t>
      </w:r>
      <w:r w:rsidR="000D0827">
        <w:rPr>
          <w:color w:val="000000"/>
          <w:sz w:val="28"/>
          <w:szCs w:val="28"/>
          <w:lang w:bidi="ru-RU"/>
        </w:rPr>
        <w:t xml:space="preserve"> (приложение 3 к Порядку</w:t>
      </w:r>
      <w:r>
        <w:rPr>
          <w:color w:val="000000"/>
          <w:sz w:val="28"/>
          <w:szCs w:val="28"/>
          <w:lang w:bidi="ru-RU"/>
        </w:rPr>
        <w:t>)</w:t>
      </w:r>
      <w:r w:rsidRPr="000D7D8E">
        <w:rPr>
          <w:color w:val="000000"/>
          <w:sz w:val="28"/>
          <w:szCs w:val="28"/>
          <w:lang w:bidi="ru-RU"/>
        </w:rPr>
        <w:t>, мониторинг эффективности работы Школы ухода.</w:t>
      </w:r>
    </w:p>
    <w:p w:rsidR="008C5869" w:rsidRPr="003E0884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4.6.2.4. </w:t>
      </w:r>
      <w:r w:rsidRPr="003E0884">
        <w:rPr>
          <w:color w:val="000000"/>
          <w:sz w:val="28"/>
          <w:szCs w:val="28"/>
          <w:lang w:bidi="ru-RU"/>
        </w:rPr>
        <w:t>Проводит разъяснительную работу по вопросам:</w:t>
      </w:r>
    </w:p>
    <w:p w:rsidR="008C5869" w:rsidRPr="003E0884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 xml:space="preserve">развития навыков родственного ухода, в том числе </w:t>
      </w:r>
      <w:proofErr w:type="gramStart"/>
      <w:r w:rsidRPr="003E0884">
        <w:rPr>
          <w:color w:val="000000"/>
          <w:sz w:val="28"/>
          <w:szCs w:val="28"/>
          <w:lang w:bidi="ru-RU"/>
        </w:rPr>
        <w:t>контроля</w:t>
      </w:r>
      <w:r>
        <w:rPr>
          <w:color w:val="000000"/>
          <w:sz w:val="28"/>
          <w:szCs w:val="28"/>
          <w:lang w:bidi="ru-RU"/>
        </w:rPr>
        <w:t xml:space="preserve"> </w:t>
      </w:r>
      <w:r w:rsidRPr="003E0884">
        <w:rPr>
          <w:color w:val="000000"/>
          <w:sz w:val="28"/>
          <w:szCs w:val="28"/>
          <w:lang w:bidi="ru-RU"/>
        </w:rPr>
        <w:t>за</w:t>
      </w:r>
      <w:proofErr w:type="gramEnd"/>
      <w:r w:rsidRPr="003E0884">
        <w:rPr>
          <w:color w:val="000000"/>
          <w:sz w:val="28"/>
          <w:szCs w:val="28"/>
          <w:lang w:bidi="ru-RU"/>
        </w:rPr>
        <w:t xml:space="preserve"> изменением состояния здоровья граждан, профилактики пролежней, соблюдения личной гигиены, двигательному режиму, медицинских манипуляций и др.,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применения технических средств реабилитации и вспомогательных средств по уходу, соблюдения личной гиги</w:t>
      </w:r>
      <w:r>
        <w:rPr>
          <w:color w:val="000000"/>
          <w:sz w:val="28"/>
          <w:szCs w:val="28"/>
          <w:lang w:bidi="ru-RU"/>
        </w:rPr>
        <w:t>ены, правил питания и кормления.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 w:rsidRPr="003E0884">
        <w:rPr>
          <w:color w:val="000000"/>
          <w:sz w:val="28"/>
          <w:szCs w:val="28"/>
          <w:lang w:bidi="ru-RU"/>
        </w:rPr>
        <w:t>4.</w:t>
      </w:r>
      <w:r>
        <w:rPr>
          <w:color w:val="000000"/>
          <w:sz w:val="28"/>
          <w:szCs w:val="28"/>
          <w:lang w:bidi="ru-RU"/>
        </w:rPr>
        <w:t>6.2.5</w:t>
      </w:r>
      <w:r w:rsidRPr="003E0884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Обеспечивает сохранность персональных данных.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4.6.2.6. При наличии вины в разглашении профессиональной тайны и персональных данных, несет ответственность в порядке, установленном законодательством Российской Федерации.</w:t>
      </w:r>
    </w:p>
    <w:p w:rsidR="008C5869" w:rsidRDefault="008C5869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</w:p>
    <w:p w:rsidR="00640D14" w:rsidRDefault="00640D14" w:rsidP="008C5869">
      <w:pPr>
        <w:widowControl w:val="0"/>
        <w:tabs>
          <w:tab w:val="left" w:pos="1134"/>
        </w:tabs>
        <w:spacing w:line="324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</w:p>
    <w:p w:rsidR="008C5869" w:rsidRDefault="008C5869" w:rsidP="00640D14">
      <w:pPr>
        <w:widowControl w:val="0"/>
        <w:tabs>
          <w:tab w:val="left" w:pos="1134"/>
          <w:tab w:val="left" w:pos="1436"/>
        </w:tabs>
        <w:spacing w:line="280" w:lineRule="exact"/>
        <w:ind w:right="-7" w:firstLine="70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V </w:t>
      </w:r>
      <w:r w:rsidRPr="002A6E59">
        <w:rPr>
          <w:color w:val="000000"/>
          <w:sz w:val="28"/>
          <w:szCs w:val="28"/>
          <w:lang w:bidi="ru-RU"/>
        </w:rPr>
        <w:t>Документация Школы ухода</w:t>
      </w:r>
    </w:p>
    <w:p w:rsidR="00640D14" w:rsidRDefault="00640D14" w:rsidP="004C13B2">
      <w:pPr>
        <w:widowControl w:val="0"/>
        <w:tabs>
          <w:tab w:val="left" w:pos="1134"/>
          <w:tab w:val="left" w:pos="1436"/>
        </w:tabs>
        <w:spacing w:line="280" w:lineRule="exact"/>
        <w:ind w:right="-7" w:firstLine="709"/>
        <w:jc w:val="both"/>
        <w:rPr>
          <w:color w:val="000000"/>
          <w:sz w:val="28"/>
          <w:szCs w:val="28"/>
          <w:lang w:bidi="ru-RU"/>
        </w:rPr>
      </w:pPr>
    </w:p>
    <w:p w:rsidR="008C5869" w:rsidRPr="004C13B2" w:rsidRDefault="008C5869" w:rsidP="004C13B2">
      <w:pPr>
        <w:tabs>
          <w:tab w:val="left" w:pos="1134"/>
        </w:tabs>
        <w:ind w:right="-6"/>
        <w:jc w:val="both"/>
        <w:rPr>
          <w:sz w:val="28"/>
          <w:szCs w:val="28"/>
        </w:rPr>
      </w:pPr>
      <w:r w:rsidRPr="004C13B2">
        <w:rPr>
          <w:sz w:val="28"/>
          <w:szCs w:val="28"/>
        </w:rPr>
        <w:t>5.1. К документации Школы ухода относится: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план работы Школы ухода, утвержденный директором учреждения;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учебно-тематический план работы Школы ухода;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расписание занятий Школы ухода;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памятки, буклеты, брошюры для информационной работы;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заявление;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журнал проведения занятий Школы ухода;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информационно-наглядный материал по темам программы;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анкета удовлетворения слушателей (приложение 3 к</w:t>
      </w:r>
      <w:r w:rsidR="00C35631" w:rsidRPr="004C13B2">
        <w:rPr>
          <w:rFonts w:ascii="Times New Roman" w:hAnsi="Times New Roman"/>
          <w:sz w:val="28"/>
          <w:szCs w:val="28"/>
        </w:rPr>
        <w:t xml:space="preserve"> П</w:t>
      </w:r>
      <w:r w:rsidRPr="004C13B2">
        <w:rPr>
          <w:rFonts w:ascii="Times New Roman" w:hAnsi="Times New Roman"/>
          <w:sz w:val="28"/>
          <w:szCs w:val="28"/>
        </w:rPr>
        <w:t>орядку);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отчет о работе Школы;</w:t>
      </w:r>
      <w:r w:rsidR="004C13B2" w:rsidRPr="004C13B2">
        <w:rPr>
          <w:rFonts w:ascii="Times New Roman" w:hAnsi="Times New Roman"/>
          <w:sz w:val="28"/>
          <w:szCs w:val="28"/>
        </w:rPr>
        <w:t xml:space="preserve"> </w:t>
      </w:r>
    </w:p>
    <w:p w:rsidR="008C5869" w:rsidRPr="004C13B2" w:rsidRDefault="008C5869" w:rsidP="004C13B2">
      <w:pPr>
        <w:pStyle w:val="af"/>
        <w:numPr>
          <w:ilvl w:val="0"/>
          <w:numId w:val="16"/>
        </w:numPr>
        <w:tabs>
          <w:tab w:val="left" w:pos="1134"/>
        </w:tabs>
        <w:spacing w:after="0"/>
        <w:ind w:right="-6"/>
        <w:jc w:val="both"/>
        <w:rPr>
          <w:rFonts w:ascii="Times New Roman" w:hAnsi="Times New Roman"/>
          <w:sz w:val="28"/>
          <w:szCs w:val="28"/>
        </w:rPr>
      </w:pPr>
      <w:r w:rsidRPr="004C13B2">
        <w:rPr>
          <w:rFonts w:ascii="Times New Roman" w:hAnsi="Times New Roman"/>
          <w:sz w:val="28"/>
          <w:szCs w:val="28"/>
        </w:rPr>
        <w:t>анализ работы за год.</w:t>
      </w:r>
    </w:p>
    <w:p w:rsidR="008C5869" w:rsidRPr="004C13B2" w:rsidRDefault="008C5869" w:rsidP="004C13B2">
      <w:pPr>
        <w:widowControl w:val="0"/>
        <w:tabs>
          <w:tab w:val="left" w:pos="1134"/>
          <w:tab w:val="left" w:pos="1436"/>
        </w:tabs>
        <w:spacing w:line="276" w:lineRule="auto"/>
        <w:ind w:right="-6" w:firstLine="709"/>
        <w:jc w:val="both"/>
        <w:rPr>
          <w:color w:val="000000"/>
          <w:sz w:val="28"/>
          <w:szCs w:val="28"/>
          <w:lang w:bidi="ru-RU"/>
        </w:rPr>
      </w:pP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IV Ответственность</w:t>
      </w: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6.1. Работники, осуществляющие деятельность в Школе ухода в соответствии с приказом директора учреждения, несут персональную ответственность за достоверность, конфиденциальность, обоснованность и объективность результатов своей деятельности в порядке, установленном законодательством Российской Федерации.</w:t>
      </w: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6.2. Всю полноту ответственности за качественное и своевременное выполнение всех задач и функций Школы ухода, предусмотренных настоящим Положением, несет ответственный Школы ухода и директор организации.</w:t>
      </w: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bidi="ru-RU"/>
        </w:rPr>
      </w:pP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IIV Совершенствование реализации технологии</w:t>
      </w: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7.1. Оценка объема и полноты осуществляется путем оценки выполнения учебно-тематического плана по отношению к каждому слушателю.</w:t>
      </w:r>
    </w:p>
    <w:p w:rsidR="008C5869" w:rsidRDefault="008C5869" w:rsidP="008C5869">
      <w:pPr>
        <w:widowControl w:val="0"/>
        <w:tabs>
          <w:tab w:val="left" w:pos="1134"/>
          <w:tab w:val="left" w:pos="1436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7.2. Оценка качества организации обучения в Школе ухода выполняется анкетированием и оценивается соотношение </w:t>
      </w:r>
      <w:proofErr w:type="gramStart"/>
      <w:r>
        <w:rPr>
          <w:color w:val="000000"/>
          <w:sz w:val="28"/>
          <w:szCs w:val="28"/>
          <w:lang w:bidi="ru-RU"/>
        </w:rPr>
        <w:t>удовлетворенных</w:t>
      </w:r>
      <w:proofErr w:type="gramEnd"/>
      <w:r>
        <w:rPr>
          <w:color w:val="000000"/>
          <w:sz w:val="28"/>
          <w:szCs w:val="28"/>
          <w:lang w:bidi="ru-RU"/>
        </w:rPr>
        <w:t xml:space="preserve"> к неудовлетворенным или жалобам.</w:t>
      </w:r>
    </w:p>
    <w:p w:rsidR="006B1C4B" w:rsidRDefault="006B1C4B" w:rsidP="006B1C4B">
      <w:pPr>
        <w:widowControl w:val="0"/>
        <w:tabs>
          <w:tab w:val="left" w:pos="1134"/>
          <w:tab w:val="left" w:pos="1436"/>
        </w:tabs>
        <w:spacing w:after="592" w:line="280" w:lineRule="exact"/>
        <w:ind w:right="-7"/>
        <w:rPr>
          <w:color w:val="000000"/>
          <w:sz w:val="28"/>
          <w:szCs w:val="28"/>
          <w:lang w:bidi="ru-RU"/>
        </w:rPr>
      </w:pPr>
    </w:p>
    <w:p w:rsidR="00205CE9" w:rsidRDefault="00205CE9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7E705C" w:rsidRDefault="007E705C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640D14" w:rsidRDefault="00640D14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640D14" w:rsidRDefault="00640D14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7E705C" w:rsidRDefault="007E705C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205CE9" w:rsidRDefault="00205CE9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205CE9" w:rsidRPr="00707ACF" w:rsidRDefault="00205CE9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  <w:r w:rsidRPr="00707ACF">
        <w:rPr>
          <w:color w:val="000000"/>
          <w:sz w:val="28"/>
          <w:szCs w:val="28"/>
          <w:lang w:bidi="ru-RU"/>
        </w:rPr>
        <w:t>Приложение 1 к Порядку</w:t>
      </w:r>
    </w:p>
    <w:p w:rsidR="00205CE9" w:rsidRPr="003E0884" w:rsidRDefault="00205CE9" w:rsidP="00205CE9">
      <w:pPr>
        <w:widowControl w:val="0"/>
        <w:tabs>
          <w:tab w:val="left" w:pos="1436"/>
        </w:tabs>
        <w:spacing w:line="280" w:lineRule="exact"/>
        <w:ind w:right="-7"/>
        <w:jc w:val="right"/>
        <w:rPr>
          <w:color w:val="000000"/>
          <w:sz w:val="28"/>
          <w:szCs w:val="28"/>
          <w:lang w:bidi="ru-RU"/>
        </w:rPr>
      </w:pPr>
    </w:p>
    <w:p w:rsidR="00205CE9" w:rsidRDefault="00640D14" w:rsidP="00205CE9">
      <w:pPr>
        <w:widowControl w:val="0"/>
        <w:spacing w:line="240" w:lineRule="exact"/>
        <w:ind w:right="-7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Директору</w:t>
      </w:r>
    </w:p>
    <w:p w:rsidR="00097019" w:rsidRPr="00DC58B2" w:rsidRDefault="00097019" w:rsidP="00097019">
      <w:pPr>
        <w:widowControl w:val="0"/>
        <w:spacing w:line="240" w:lineRule="exact"/>
        <w:ind w:right="-7"/>
        <w:jc w:val="right"/>
        <w:rPr>
          <w:color w:val="000000"/>
          <w:lang w:bidi="ru-RU"/>
        </w:rPr>
      </w:pPr>
      <w:r w:rsidRPr="00DC58B2">
        <w:rPr>
          <w:color w:val="000000"/>
          <w:lang w:bidi="ru-RU"/>
        </w:rPr>
        <w:t>__________________________________</w:t>
      </w:r>
    </w:p>
    <w:p w:rsidR="00097019" w:rsidRPr="003E0884" w:rsidRDefault="00097019" w:rsidP="00097019">
      <w:pPr>
        <w:widowControl w:val="0"/>
        <w:spacing w:line="160" w:lineRule="exact"/>
        <w:ind w:right="-7"/>
        <w:jc w:val="right"/>
        <w:rPr>
          <w:color w:val="000000"/>
          <w:sz w:val="16"/>
          <w:szCs w:val="16"/>
          <w:lang w:bidi="ru-RU"/>
        </w:rPr>
      </w:pPr>
      <w:r w:rsidRPr="003E0884">
        <w:rPr>
          <w:color w:val="000000"/>
          <w:sz w:val="16"/>
          <w:szCs w:val="16"/>
          <w:lang w:bidi="ru-RU"/>
        </w:rPr>
        <w:t>(фамилия</w:t>
      </w:r>
      <w:r>
        <w:rPr>
          <w:color w:val="000000"/>
          <w:sz w:val="16"/>
          <w:szCs w:val="16"/>
          <w:lang w:bidi="ru-RU"/>
        </w:rPr>
        <w:t>, инициалы руководителя</w:t>
      </w:r>
      <w:r w:rsidRPr="003E0884">
        <w:rPr>
          <w:color w:val="000000"/>
          <w:sz w:val="16"/>
          <w:szCs w:val="16"/>
          <w:lang w:bidi="ru-RU"/>
        </w:rPr>
        <w:t>)</w:t>
      </w:r>
    </w:p>
    <w:p w:rsidR="00097019" w:rsidRPr="00DC58B2" w:rsidRDefault="00097019" w:rsidP="00097019">
      <w:pPr>
        <w:widowControl w:val="0"/>
        <w:spacing w:line="240" w:lineRule="exact"/>
        <w:ind w:right="-7"/>
        <w:jc w:val="right"/>
        <w:rPr>
          <w:color w:val="000000"/>
          <w:lang w:bidi="ru-RU"/>
        </w:rPr>
      </w:pPr>
      <w:r w:rsidRPr="00DC58B2">
        <w:rPr>
          <w:color w:val="000000"/>
          <w:lang w:bidi="ru-RU"/>
        </w:rPr>
        <w:t>__________________________________</w:t>
      </w:r>
    </w:p>
    <w:p w:rsidR="00097019" w:rsidRPr="003E0884" w:rsidRDefault="00097019" w:rsidP="00097019">
      <w:pPr>
        <w:widowControl w:val="0"/>
        <w:spacing w:line="240" w:lineRule="exact"/>
        <w:ind w:right="-7"/>
        <w:jc w:val="right"/>
        <w:rPr>
          <w:color w:val="000000"/>
          <w:lang w:bidi="ru-RU"/>
        </w:rPr>
      </w:pPr>
      <w:r w:rsidRPr="00DC58B2">
        <w:rPr>
          <w:color w:val="000000"/>
          <w:lang w:bidi="ru-RU"/>
        </w:rPr>
        <w:t>__________________________________</w:t>
      </w:r>
    </w:p>
    <w:p w:rsidR="00205CE9" w:rsidRPr="00097019" w:rsidRDefault="00097019" w:rsidP="00097019">
      <w:pPr>
        <w:widowControl w:val="0"/>
        <w:spacing w:line="160" w:lineRule="exact"/>
        <w:ind w:right="-7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 xml:space="preserve">                    </w:t>
      </w:r>
      <w:r w:rsidRPr="003E0884">
        <w:rPr>
          <w:color w:val="000000"/>
          <w:sz w:val="16"/>
          <w:szCs w:val="16"/>
          <w:lang w:bidi="ru-RU"/>
        </w:rPr>
        <w:t>(фамилия, имя, отчество гражданина)</w:t>
      </w:r>
    </w:p>
    <w:p w:rsidR="00205CE9" w:rsidRPr="003E0884" w:rsidRDefault="00205CE9" w:rsidP="00205CE9">
      <w:pPr>
        <w:widowControl w:val="0"/>
        <w:tabs>
          <w:tab w:val="left" w:leader="underscore" w:pos="9072"/>
        </w:tabs>
        <w:spacing w:line="302" w:lineRule="exact"/>
        <w:ind w:left="4940" w:right="-7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 xml:space="preserve">Дата рождения </w:t>
      </w:r>
      <w:r w:rsidRPr="003E0884">
        <w:rPr>
          <w:color w:val="000000"/>
          <w:lang w:bidi="ru-RU"/>
        </w:rPr>
        <w:tab/>
      </w:r>
    </w:p>
    <w:p w:rsidR="00205CE9" w:rsidRPr="003E0884" w:rsidRDefault="00205CE9" w:rsidP="00205CE9">
      <w:pPr>
        <w:widowControl w:val="0"/>
        <w:tabs>
          <w:tab w:val="left" w:leader="underscore" w:pos="7417"/>
          <w:tab w:val="left" w:leader="underscore" w:pos="9072"/>
        </w:tabs>
        <w:spacing w:line="302" w:lineRule="exact"/>
        <w:ind w:left="4940" w:right="-7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>Паспорт серия</w:t>
      </w:r>
      <w:r w:rsidRPr="003E0884">
        <w:rPr>
          <w:color w:val="000000"/>
          <w:lang w:bidi="ru-RU"/>
        </w:rPr>
        <w:tab/>
        <w:t xml:space="preserve">номер </w:t>
      </w:r>
      <w:r w:rsidRPr="003E0884">
        <w:rPr>
          <w:color w:val="000000"/>
          <w:lang w:bidi="ru-RU"/>
        </w:rPr>
        <w:tab/>
      </w:r>
    </w:p>
    <w:p w:rsidR="00205CE9" w:rsidRPr="003E0884" w:rsidRDefault="00205CE9" w:rsidP="00955185">
      <w:pPr>
        <w:widowControl w:val="0"/>
        <w:spacing w:line="302" w:lineRule="exact"/>
        <w:ind w:left="4962" w:right="-7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>Документ, удостоверяющий личность:</w:t>
      </w:r>
    </w:p>
    <w:p w:rsidR="00205CE9" w:rsidRPr="003E0884" w:rsidRDefault="00205CE9" w:rsidP="00205CE9">
      <w:pPr>
        <w:widowControl w:val="0"/>
        <w:tabs>
          <w:tab w:val="left" w:leader="underscore" w:pos="6675"/>
          <w:tab w:val="left" w:leader="underscore" w:pos="9072"/>
        </w:tabs>
        <w:spacing w:line="302" w:lineRule="exact"/>
        <w:ind w:left="4940" w:right="-7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>серия:</w:t>
      </w:r>
      <w:r w:rsidRPr="003E0884">
        <w:rPr>
          <w:color w:val="000000"/>
          <w:lang w:bidi="ru-RU"/>
        </w:rPr>
        <w:tab/>
        <w:t>номер:</w:t>
      </w:r>
      <w:r w:rsidRPr="003E0884">
        <w:rPr>
          <w:color w:val="000000"/>
          <w:lang w:bidi="ru-RU"/>
        </w:rPr>
        <w:tab/>
      </w:r>
    </w:p>
    <w:p w:rsidR="00205CE9" w:rsidRPr="003E0884" w:rsidRDefault="00205CE9" w:rsidP="00205CE9">
      <w:pPr>
        <w:widowControl w:val="0"/>
        <w:spacing w:line="302" w:lineRule="exact"/>
        <w:ind w:left="4940" w:right="-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выдан:____________________________</w:t>
      </w:r>
    </w:p>
    <w:p w:rsidR="00205CE9" w:rsidRPr="003E0884" w:rsidRDefault="00205CE9" w:rsidP="00205CE9">
      <w:pPr>
        <w:widowControl w:val="0"/>
        <w:spacing w:line="302" w:lineRule="exact"/>
        <w:ind w:left="4940" w:right="-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дата выдачи:_______________________</w:t>
      </w:r>
    </w:p>
    <w:p w:rsidR="00205CE9" w:rsidRPr="003E0884" w:rsidRDefault="00205CE9" w:rsidP="00205CE9">
      <w:pPr>
        <w:widowControl w:val="0"/>
        <w:tabs>
          <w:tab w:val="left" w:leader="underscore" w:pos="9072"/>
        </w:tabs>
        <w:spacing w:line="302" w:lineRule="exact"/>
        <w:ind w:left="4940" w:right="-7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>Адрес:</w:t>
      </w:r>
      <w:r w:rsidRPr="003E0884">
        <w:rPr>
          <w:color w:val="000000"/>
          <w:lang w:bidi="ru-RU"/>
        </w:rPr>
        <w:tab/>
      </w:r>
    </w:p>
    <w:p w:rsidR="00205CE9" w:rsidRPr="003E0884" w:rsidRDefault="00205CE9" w:rsidP="00955185">
      <w:pPr>
        <w:widowControl w:val="0"/>
        <w:spacing w:line="302" w:lineRule="exact"/>
        <w:ind w:left="4962" w:right="-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Телефон:_________________________</w:t>
      </w:r>
    </w:p>
    <w:p w:rsidR="00205CE9" w:rsidRDefault="00205CE9" w:rsidP="00205CE9">
      <w:pPr>
        <w:widowControl w:val="0"/>
        <w:spacing w:line="240" w:lineRule="exact"/>
        <w:rPr>
          <w:color w:val="000000"/>
          <w:lang w:bidi="ru-RU"/>
        </w:rPr>
      </w:pPr>
    </w:p>
    <w:p w:rsidR="00205CE9" w:rsidRDefault="00205CE9" w:rsidP="00205CE9">
      <w:pPr>
        <w:widowControl w:val="0"/>
        <w:spacing w:line="240" w:lineRule="exact"/>
        <w:jc w:val="center"/>
        <w:rPr>
          <w:color w:val="000000"/>
          <w:lang w:bidi="ru-RU"/>
        </w:rPr>
      </w:pPr>
      <w:r w:rsidRPr="003E0884">
        <w:rPr>
          <w:color w:val="000000"/>
          <w:lang w:bidi="ru-RU"/>
        </w:rPr>
        <w:t>Заявление</w:t>
      </w:r>
    </w:p>
    <w:p w:rsidR="00205CE9" w:rsidRDefault="00205CE9" w:rsidP="00205CE9">
      <w:pPr>
        <w:widowControl w:val="0"/>
        <w:spacing w:line="240" w:lineRule="exact"/>
        <w:rPr>
          <w:color w:val="000000"/>
          <w:lang w:bidi="ru-RU"/>
        </w:rPr>
      </w:pPr>
    </w:p>
    <w:p w:rsidR="00205CE9" w:rsidRDefault="00205CE9" w:rsidP="00205CE9">
      <w:pPr>
        <w:widowControl w:val="0"/>
        <w:spacing w:line="240" w:lineRule="exact"/>
        <w:ind w:firstLine="709"/>
        <w:rPr>
          <w:color w:val="000000"/>
          <w:sz w:val="16"/>
          <w:szCs w:val="16"/>
          <w:u w:val="single"/>
          <w:lang w:bidi="ru-RU"/>
        </w:rPr>
      </w:pPr>
      <w:r>
        <w:rPr>
          <w:color w:val="000000"/>
          <w:lang w:bidi="ru-RU"/>
        </w:rPr>
        <w:t>Я</w:t>
      </w:r>
      <w:r w:rsidRPr="00DC58B2">
        <w:rPr>
          <w:color w:val="000000"/>
          <w:lang w:bidi="ru-RU"/>
        </w:rPr>
        <w:t>, ___________________________________________________________________</w:t>
      </w:r>
      <w:r w:rsidRPr="008348B7">
        <w:rPr>
          <w:color w:val="000000"/>
          <w:sz w:val="16"/>
          <w:szCs w:val="16"/>
          <w:u w:val="single"/>
          <w:lang w:bidi="ru-RU"/>
        </w:rPr>
        <w:t xml:space="preserve"> </w:t>
      </w:r>
    </w:p>
    <w:p w:rsidR="00205CE9" w:rsidRPr="003E0884" w:rsidRDefault="00205CE9" w:rsidP="00205CE9">
      <w:pPr>
        <w:widowControl w:val="0"/>
        <w:spacing w:line="240" w:lineRule="exact"/>
        <w:ind w:firstLine="709"/>
        <w:jc w:val="center"/>
        <w:rPr>
          <w:color w:val="000000"/>
          <w:lang w:bidi="ru-RU"/>
        </w:rPr>
      </w:pPr>
      <w:proofErr w:type="gramStart"/>
      <w:r w:rsidRPr="003E0884">
        <w:rPr>
          <w:color w:val="000000"/>
          <w:sz w:val="16"/>
          <w:szCs w:val="16"/>
          <w:lang w:bidi="ru-RU"/>
        </w:rPr>
        <w:t>(фамилия, имя, отчество (последнее - при наличии)</w:t>
      </w:r>
      <w:proofErr w:type="gramEnd"/>
    </w:p>
    <w:p w:rsidR="00205CE9" w:rsidRDefault="00205CE9" w:rsidP="00205CE9">
      <w:pPr>
        <w:widowControl w:val="0"/>
        <w:spacing w:line="240" w:lineRule="exact"/>
        <w:ind w:firstLine="700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 xml:space="preserve">Прошу зачислить меня в Школу ухода по обучению навыкам ухода </w:t>
      </w:r>
      <w:proofErr w:type="gramStart"/>
      <w:r w:rsidRPr="003E0884">
        <w:rPr>
          <w:color w:val="000000"/>
          <w:lang w:bidi="ru-RU"/>
        </w:rPr>
        <w:t>за</w:t>
      </w:r>
      <w:proofErr w:type="gramEnd"/>
      <w:r w:rsidRPr="003E0884">
        <w:rPr>
          <w:color w:val="000000"/>
          <w:lang w:bidi="ru-RU"/>
        </w:rPr>
        <w:t>:</w:t>
      </w:r>
    </w:p>
    <w:p w:rsidR="00205CE9" w:rsidRPr="00DC58B2" w:rsidRDefault="00205CE9" w:rsidP="00205CE9">
      <w:pPr>
        <w:widowControl w:val="0"/>
        <w:spacing w:line="240" w:lineRule="exact"/>
        <w:jc w:val="both"/>
        <w:rPr>
          <w:color w:val="000000"/>
          <w:lang w:bidi="ru-RU"/>
        </w:rPr>
      </w:pPr>
      <w:r w:rsidRPr="00DC58B2">
        <w:rPr>
          <w:color w:val="000000"/>
          <w:lang w:bidi="ru-RU"/>
        </w:rPr>
        <w:t>___________________________________________________________________________</w:t>
      </w:r>
    </w:p>
    <w:p w:rsidR="00205CE9" w:rsidRPr="003E0884" w:rsidRDefault="00205CE9" w:rsidP="00205CE9">
      <w:pPr>
        <w:widowControl w:val="0"/>
        <w:spacing w:line="160" w:lineRule="exact"/>
        <w:ind w:firstLine="700"/>
        <w:jc w:val="both"/>
        <w:rPr>
          <w:color w:val="000000"/>
          <w:sz w:val="16"/>
          <w:szCs w:val="16"/>
          <w:lang w:bidi="ru-RU"/>
        </w:rPr>
      </w:pPr>
      <w:r w:rsidRPr="003E0884">
        <w:rPr>
          <w:color w:val="000000"/>
          <w:sz w:val="16"/>
          <w:szCs w:val="16"/>
          <w:lang w:bidi="ru-RU"/>
        </w:rPr>
        <w:t>(фамилия, имя, отчество (последнее - при наличии) гражданина, которому необходим уход)</w:t>
      </w:r>
    </w:p>
    <w:p w:rsidR="00205CE9" w:rsidRDefault="00205CE9" w:rsidP="00205CE9">
      <w:pPr>
        <w:widowControl w:val="0"/>
        <w:spacing w:line="349" w:lineRule="exact"/>
        <w:ind w:right="-1" w:firstLine="700"/>
        <w:jc w:val="both"/>
        <w:rPr>
          <w:color w:val="000000"/>
          <w:lang w:bidi="ru-RU"/>
        </w:rPr>
      </w:pPr>
      <w:r w:rsidRPr="003E0884">
        <w:rPr>
          <w:color w:val="000000"/>
          <w:lang w:bidi="ru-RU"/>
        </w:rPr>
        <w:t>В соответствии с Федеральным</w:t>
      </w:r>
      <w:r>
        <w:rPr>
          <w:color w:val="000000"/>
          <w:lang w:bidi="ru-RU"/>
        </w:rPr>
        <w:t xml:space="preserve"> законом от 27.</w:t>
      </w:r>
      <w:r w:rsidRPr="003E0884">
        <w:rPr>
          <w:color w:val="000000"/>
          <w:lang w:bidi="ru-RU"/>
        </w:rPr>
        <w:t>07.2006 № 152-ФЗ «О персональных данных» даю согласие на обработку и использование моих персональных данных.</w:t>
      </w:r>
    </w:p>
    <w:p w:rsidR="00205CE9" w:rsidRDefault="00205CE9" w:rsidP="00205CE9">
      <w:pPr>
        <w:widowControl w:val="0"/>
        <w:spacing w:line="349" w:lineRule="exact"/>
        <w:ind w:right="-1" w:firstLine="700"/>
        <w:jc w:val="both"/>
        <w:rPr>
          <w:color w:val="000000"/>
          <w:lang w:bidi="ru-RU"/>
        </w:rPr>
      </w:pPr>
    </w:p>
    <w:p w:rsidR="00205CE9" w:rsidRDefault="00205CE9" w:rsidP="00205CE9">
      <w:pPr>
        <w:widowControl w:val="0"/>
        <w:ind w:right="-1" w:firstLine="7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________________                             ______________</w:t>
      </w: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                                     (подпись)</w:t>
      </w: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</w:pPr>
    </w:p>
    <w:p w:rsidR="00205CE9" w:rsidRDefault="00205CE9" w:rsidP="00205CE9">
      <w:pPr>
        <w:widowControl w:val="0"/>
        <w:ind w:right="-1" w:firstLine="700"/>
        <w:jc w:val="both"/>
        <w:rPr>
          <w:sz w:val="20"/>
          <w:szCs w:val="20"/>
        </w:rPr>
        <w:sectPr w:rsidR="00205CE9" w:rsidSect="00906D42">
          <w:headerReference w:type="default" r:id="rId9"/>
          <w:pgSz w:w="11900" w:h="16840"/>
          <w:pgMar w:top="1418" w:right="1276" w:bottom="1134" w:left="1559" w:header="567" w:footer="6" w:gutter="0"/>
          <w:cols w:space="720"/>
          <w:noEndnote/>
          <w:docGrid w:linePitch="360"/>
        </w:sectPr>
      </w:pPr>
    </w:p>
    <w:p w:rsidR="00F77FF2" w:rsidRPr="00707ACF" w:rsidRDefault="00F77FF2" w:rsidP="00F77FF2">
      <w:pPr>
        <w:widowControl w:val="0"/>
        <w:spacing w:after="477" w:line="276" w:lineRule="auto"/>
        <w:ind w:right="200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Пр</w:t>
      </w:r>
      <w:r w:rsidRPr="00707ACF">
        <w:rPr>
          <w:color w:val="000000"/>
          <w:sz w:val="28"/>
          <w:szCs w:val="28"/>
          <w:lang w:bidi="ru-RU"/>
        </w:rPr>
        <w:t>иложение 2 к Порядку</w:t>
      </w:r>
    </w:p>
    <w:p w:rsidR="00F77FF2" w:rsidRDefault="00F77FF2" w:rsidP="00F77FF2">
      <w:pPr>
        <w:widowControl w:val="0"/>
        <w:spacing w:line="280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37626E">
        <w:rPr>
          <w:color w:val="000000"/>
          <w:sz w:val="28"/>
          <w:szCs w:val="28"/>
          <w:lang w:bidi="ru-RU"/>
        </w:rPr>
        <w:t xml:space="preserve">Журнал проведения занятий Школы ухода (в электронном </w:t>
      </w:r>
      <w:proofErr w:type="gramStart"/>
      <w:r w:rsidRPr="0037626E">
        <w:rPr>
          <w:color w:val="000000"/>
          <w:sz w:val="28"/>
          <w:szCs w:val="28"/>
          <w:lang w:bidi="ru-RU"/>
        </w:rPr>
        <w:t>виде</w:t>
      </w:r>
      <w:proofErr w:type="gramEnd"/>
      <w:r w:rsidRPr="0037626E">
        <w:rPr>
          <w:color w:val="000000"/>
          <w:sz w:val="28"/>
          <w:szCs w:val="28"/>
          <w:lang w:bidi="ru-RU"/>
        </w:rPr>
        <w:t>)</w:t>
      </w:r>
    </w:p>
    <w:p w:rsidR="00F77FF2" w:rsidRPr="0037626E" w:rsidRDefault="00F77FF2" w:rsidP="00F77FF2">
      <w:pPr>
        <w:widowControl w:val="0"/>
        <w:spacing w:line="280" w:lineRule="exact"/>
        <w:ind w:left="40"/>
        <w:jc w:val="center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287"/>
        <w:gridCol w:w="4007"/>
        <w:gridCol w:w="1865"/>
        <w:gridCol w:w="1292"/>
        <w:gridCol w:w="2002"/>
        <w:gridCol w:w="2452"/>
      </w:tblGrid>
      <w:tr w:rsidR="00F77FF2" w:rsidRPr="0037626E" w:rsidTr="006C47E8">
        <w:trPr>
          <w:trHeight w:hRule="exact" w:val="11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 xml:space="preserve">№ </w:t>
            </w:r>
            <w:proofErr w:type="gramStart"/>
            <w:r w:rsidRPr="0037626E">
              <w:rPr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>/</w:t>
            </w:r>
            <w:r w:rsidRPr="0037626E">
              <w:rPr>
                <w:color w:val="000000"/>
                <w:sz w:val="22"/>
                <w:szCs w:val="22"/>
                <w:lang w:bidi="ru-RU"/>
              </w:rPr>
              <w:t>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7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Дата</w:t>
            </w:r>
          </w:p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7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проведения</w:t>
            </w:r>
          </w:p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7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занятия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2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Тема занятия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20" w:lineRule="exact"/>
              <w:ind w:left="160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Форма занятия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after="120" w:line="22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Кол-во</w:t>
            </w:r>
          </w:p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before="120" w:line="22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часов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81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Кол-во человек</w:t>
            </w:r>
            <w:r w:rsidRPr="0037626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(участники Школы ухода)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spacing w:line="281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37626E">
              <w:rPr>
                <w:color w:val="000000"/>
                <w:sz w:val="22"/>
                <w:szCs w:val="22"/>
                <w:lang w:bidi="ru-RU"/>
              </w:rPr>
              <w:t>Ответственны</w:t>
            </w:r>
            <w:r>
              <w:rPr>
                <w:color w:val="000000"/>
                <w:sz w:val="22"/>
                <w:szCs w:val="22"/>
                <w:lang w:bidi="ru-RU"/>
              </w:rPr>
              <w:t>й специалист (Ф.И.О., должность)</w:t>
            </w:r>
          </w:p>
        </w:tc>
      </w:tr>
      <w:tr w:rsidR="00F77FF2" w:rsidRPr="0037626E" w:rsidTr="006C47E8">
        <w:trPr>
          <w:trHeight w:hRule="exact" w:val="11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F77FF2" w:rsidRPr="0037626E" w:rsidTr="006C47E8">
        <w:trPr>
          <w:trHeight w:hRule="exact" w:val="11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F77FF2" w:rsidRPr="0037626E" w:rsidTr="006C47E8">
        <w:trPr>
          <w:trHeight w:hRule="exact" w:val="11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  <w:tr w:rsidR="00F77FF2" w:rsidRPr="0037626E" w:rsidTr="006C47E8">
        <w:trPr>
          <w:trHeight w:hRule="exact" w:val="118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F2" w:rsidRPr="0037626E" w:rsidRDefault="00F77FF2" w:rsidP="006C47E8">
            <w:pPr>
              <w:framePr w:w="14472" w:wrap="notBeside" w:vAnchor="text" w:hAnchor="text" w:xAlign="center" w:y="1"/>
              <w:widowControl w:val="0"/>
              <w:rPr>
                <w:rFonts w:ascii="Tahoma" w:eastAsia="Tahoma" w:hAnsi="Tahoma" w:cs="Tahoma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F77FF2" w:rsidRPr="0037626E" w:rsidRDefault="00F77FF2" w:rsidP="00F77FF2">
      <w:pPr>
        <w:framePr w:w="14472" w:wrap="notBeside" w:vAnchor="text" w:hAnchor="text" w:xAlign="center" w:y="1"/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F77FF2" w:rsidRPr="0037626E" w:rsidRDefault="00F77FF2" w:rsidP="00F77FF2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</w:pPr>
    </w:p>
    <w:p w:rsidR="00F77FF2" w:rsidRPr="0037626E" w:rsidRDefault="00F77FF2" w:rsidP="00F77FF2">
      <w:pPr>
        <w:widowControl w:val="0"/>
        <w:rPr>
          <w:rFonts w:ascii="Tahoma" w:eastAsia="Tahoma" w:hAnsi="Tahoma" w:cs="Tahoma"/>
          <w:color w:val="000000"/>
          <w:sz w:val="2"/>
          <w:szCs w:val="2"/>
          <w:lang w:bidi="ru-RU"/>
        </w:rPr>
        <w:sectPr w:rsidR="00F77FF2" w:rsidRPr="0037626E" w:rsidSect="00906D42">
          <w:pgSz w:w="16840" w:h="11900" w:orient="landscape"/>
          <w:pgMar w:top="1417" w:right="1155" w:bottom="1417" w:left="1213" w:header="0" w:footer="3" w:gutter="0"/>
          <w:cols w:space="720"/>
          <w:noEndnote/>
          <w:docGrid w:linePitch="360"/>
        </w:sectPr>
      </w:pPr>
    </w:p>
    <w:p w:rsidR="00F77FF2" w:rsidRPr="00707ACF" w:rsidRDefault="00F77FF2" w:rsidP="00F77F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EF05F0">
        <w:rPr>
          <w:sz w:val="28"/>
          <w:szCs w:val="28"/>
        </w:rPr>
        <w:t xml:space="preserve"> к Порядку</w:t>
      </w:r>
    </w:p>
    <w:p w:rsidR="00EF05F0" w:rsidRDefault="00EF05F0" w:rsidP="004D111D">
      <w:pPr>
        <w:widowControl w:val="0"/>
        <w:ind w:right="-1" w:firstLine="700"/>
        <w:jc w:val="center"/>
        <w:rPr>
          <w:sz w:val="26"/>
          <w:szCs w:val="26"/>
        </w:rPr>
      </w:pPr>
    </w:p>
    <w:p w:rsidR="008348B7" w:rsidRPr="00E143A7" w:rsidRDefault="004D111D" w:rsidP="004D111D">
      <w:pPr>
        <w:widowControl w:val="0"/>
        <w:ind w:right="-1" w:firstLine="700"/>
        <w:jc w:val="center"/>
        <w:rPr>
          <w:sz w:val="26"/>
          <w:szCs w:val="26"/>
        </w:rPr>
      </w:pPr>
      <w:r w:rsidRPr="00E143A7">
        <w:rPr>
          <w:sz w:val="26"/>
          <w:szCs w:val="26"/>
        </w:rPr>
        <w:t>Анкета</w:t>
      </w:r>
    </w:p>
    <w:p w:rsidR="00D6673C" w:rsidRPr="00E143A7" w:rsidRDefault="00D6673C" w:rsidP="004D111D">
      <w:pPr>
        <w:widowControl w:val="0"/>
        <w:ind w:right="-1" w:firstLine="700"/>
        <w:jc w:val="center"/>
        <w:rPr>
          <w:sz w:val="26"/>
          <w:szCs w:val="26"/>
        </w:rPr>
      </w:pPr>
      <w:r w:rsidRPr="00E143A7">
        <w:rPr>
          <w:sz w:val="26"/>
          <w:szCs w:val="26"/>
        </w:rPr>
        <w:t xml:space="preserve">для слушателей школы по уходу </w:t>
      </w:r>
      <w:r w:rsidR="00377B3F" w:rsidRPr="00E143A7">
        <w:rPr>
          <w:sz w:val="26"/>
          <w:szCs w:val="26"/>
        </w:rPr>
        <w:t>за тяжелобольными гражданами</w:t>
      </w:r>
    </w:p>
    <w:p w:rsidR="00377B3F" w:rsidRPr="00E143A7" w:rsidRDefault="00377B3F" w:rsidP="004D111D">
      <w:pPr>
        <w:widowControl w:val="0"/>
        <w:ind w:right="-1" w:firstLine="700"/>
        <w:jc w:val="center"/>
        <w:rPr>
          <w:b/>
          <w:i/>
          <w:sz w:val="26"/>
          <w:szCs w:val="26"/>
        </w:rPr>
      </w:pPr>
      <w:r w:rsidRPr="00E143A7">
        <w:rPr>
          <w:b/>
          <w:i/>
          <w:sz w:val="26"/>
          <w:szCs w:val="26"/>
        </w:rPr>
        <w:t>Уважаемый слушатель!</w:t>
      </w:r>
    </w:p>
    <w:p w:rsidR="00D6673C" w:rsidRPr="00E143A7" w:rsidRDefault="008B2D41" w:rsidP="008B2D41">
      <w:pPr>
        <w:widowControl w:val="0"/>
        <w:ind w:right="-1" w:firstLine="700"/>
        <w:jc w:val="center"/>
        <w:rPr>
          <w:sz w:val="26"/>
          <w:szCs w:val="26"/>
        </w:rPr>
      </w:pPr>
      <w:r w:rsidRPr="00E143A7">
        <w:rPr>
          <w:sz w:val="26"/>
          <w:szCs w:val="26"/>
        </w:rPr>
        <w:t>Для того чтобы оценить эффективность работы школы по уходу за тяжелобольными гражданами, просим Вас ответить на вопросы анкеты</w:t>
      </w:r>
    </w:p>
    <w:p w:rsidR="00D6673C" w:rsidRPr="00E143A7" w:rsidRDefault="00D6673C" w:rsidP="004D111D">
      <w:pPr>
        <w:widowControl w:val="0"/>
        <w:ind w:right="-1" w:firstLine="700"/>
        <w:jc w:val="center"/>
        <w:rPr>
          <w:sz w:val="26"/>
          <w:szCs w:val="26"/>
        </w:rPr>
      </w:pPr>
    </w:p>
    <w:p w:rsidR="006F76A9" w:rsidRPr="00E143A7" w:rsidRDefault="00B9691A" w:rsidP="004D111D">
      <w:pPr>
        <w:widowControl w:val="0"/>
        <w:ind w:right="-1" w:firstLine="700"/>
        <w:jc w:val="center"/>
        <w:rPr>
          <w:noProof/>
          <w:sz w:val="26"/>
          <w:szCs w:val="26"/>
        </w:rPr>
      </w:pPr>
      <w:r w:rsidRPr="00E143A7">
        <w:rPr>
          <w:noProof/>
          <w:sz w:val="26"/>
          <w:szCs w:val="26"/>
        </w:rPr>
        <w:t>1 Ф.И.О. слушателя</w:t>
      </w:r>
    </w:p>
    <w:p w:rsidR="006F76A9" w:rsidRDefault="006F76A9" w:rsidP="004D111D">
      <w:pPr>
        <w:widowControl w:val="0"/>
        <w:ind w:right="-1" w:firstLine="700"/>
        <w:jc w:val="center"/>
        <w:rPr>
          <w:noProof/>
          <w:sz w:val="28"/>
          <w:szCs w:val="28"/>
        </w:rPr>
      </w:pPr>
    </w:p>
    <w:p w:rsidR="00E143A7" w:rsidRDefault="006F76A9" w:rsidP="004D111D">
      <w:pPr>
        <w:widowControl w:val="0"/>
        <w:ind w:right="-1" w:firstLine="70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</w:t>
      </w:r>
      <w:r w:rsidR="00E143A7">
        <w:rPr>
          <w:noProof/>
          <w:sz w:val="28"/>
          <w:szCs w:val="28"/>
        </w:rPr>
        <w:t>____________________________________</w:t>
      </w:r>
    </w:p>
    <w:p w:rsidR="00E143A7" w:rsidRDefault="00E143A7" w:rsidP="004D111D">
      <w:pPr>
        <w:widowControl w:val="0"/>
        <w:ind w:right="-1" w:firstLine="700"/>
        <w:jc w:val="center"/>
        <w:rPr>
          <w:noProof/>
        </w:rPr>
      </w:pPr>
      <w:r w:rsidRPr="00E143A7">
        <w:rPr>
          <w:noProof/>
        </w:rPr>
        <w:t>(указывается по желанию)</w:t>
      </w:r>
    </w:p>
    <w:p w:rsidR="00E143A7" w:rsidRDefault="00E143A7" w:rsidP="004D111D">
      <w:pPr>
        <w:widowControl w:val="0"/>
        <w:ind w:right="-1" w:firstLine="700"/>
        <w:jc w:val="center"/>
        <w:rPr>
          <w:noProof/>
        </w:rPr>
      </w:pPr>
    </w:p>
    <w:p w:rsidR="00E143A7" w:rsidRPr="00D339BC" w:rsidRDefault="00E143A7" w:rsidP="00E143A7">
      <w:pPr>
        <w:widowControl w:val="0"/>
        <w:ind w:right="-1" w:firstLine="700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2. Категория слушателя: нужное отметить: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пожилой человек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инвалид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граждане, трудоспособного возраста, не являющиеся инвалидами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родственник тяжелобольного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проживающий с тяжелобольным</w:t>
      </w:r>
    </w:p>
    <w:p w:rsidR="00E143A7" w:rsidRPr="00D339BC" w:rsidRDefault="00E143A7" w:rsidP="00D339BC">
      <w:pPr>
        <w:pStyle w:val="af"/>
        <w:widowControl w:val="0"/>
        <w:numPr>
          <w:ilvl w:val="0"/>
          <w:numId w:val="14"/>
        </w:numPr>
        <w:ind w:left="709" w:right="-149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сотрудник учреждения социального обслуживания населения______</w:t>
      </w:r>
    </w:p>
    <w:p w:rsidR="00E143A7" w:rsidRPr="00D339BC" w:rsidRDefault="00E143A7" w:rsidP="00E143A7">
      <w:pPr>
        <w:pStyle w:val="af"/>
        <w:widowControl w:val="0"/>
        <w:ind w:left="709" w:right="-149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_________________________________________________________________</w:t>
      </w:r>
    </w:p>
    <w:p w:rsidR="00E143A7" w:rsidRPr="00D339BC" w:rsidRDefault="00E143A7" w:rsidP="00E143A7">
      <w:pPr>
        <w:pStyle w:val="af"/>
        <w:widowControl w:val="0"/>
        <w:ind w:left="709" w:right="-149"/>
        <w:jc w:val="center"/>
        <w:rPr>
          <w:rFonts w:ascii="Times New Roman" w:hAnsi="Times New Roman"/>
          <w:noProof/>
          <w:sz w:val="24"/>
          <w:szCs w:val="24"/>
        </w:rPr>
      </w:pPr>
      <w:r w:rsidRPr="00D339BC">
        <w:rPr>
          <w:rFonts w:ascii="Times New Roman" w:hAnsi="Times New Roman"/>
          <w:noProof/>
          <w:sz w:val="24"/>
          <w:szCs w:val="24"/>
        </w:rPr>
        <w:t>(указать долджность)</w:t>
      </w:r>
    </w:p>
    <w:p w:rsidR="00E143A7" w:rsidRPr="00D339BC" w:rsidRDefault="00E143A7" w:rsidP="00E143A7">
      <w:pPr>
        <w:pStyle w:val="af"/>
        <w:widowControl w:val="0"/>
        <w:numPr>
          <w:ilvl w:val="0"/>
          <w:numId w:val="14"/>
        </w:numPr>
        <w:ind w:left="709" w:right="-149" w:firstLine="0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другое_______________________________________________________________________________________________________________________</w:t>
      </w:r>
    </w:p>
    <w:p w:rsidR="00E143A7" w:rsidRPr="00D339BC" w:rsidRDefault="00E143A7" w:rsidP="00E143A7">
      <w:pPr>
        <w:pStyle w:val="af"/>
        <w:widowControl w:val="0"/>
        <w:ind w:left="709" w:right="-149"/>
        <w:jc w:val="center"/>
        <w:rPr>
          <w:rFonts w:ascii="Times New Roman" w:hAnsi="Times New Roman"/>
          <w:noProof/>
          <w:sz w:val="24"/>
          <w:szCs w:val="24"/>
        </w:rPr>
      </w:pPr>
      <w:r w:rsidRPr="00D339BC">
        <w:rPr>
          <w:rFonts w:ascii="Times New Roman" w:hAnsi="Times New Roman"/>
          <w:noProof/>
          <w:sz w:val="24"/>
          <w:szCs w:val="24"/>
        </w:rPr>
        <w:t>(указать)</w:t>
      </w:r>
    </w:p>
    <w:p w:rsidR="00E143A7" w:rsidRPr="00D339BC" w:rsidRDefault="00D339BC" w:rsidP="00E143A7">
      <w:pPr>
        <w:widowControl w:val="0"/>
        <w:ind w:left="709" w:right="-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3. Какие из тем, представленных на занятиях, были для Вас полезнымит?</w:t>
      </w:r>
    </w:p>
    <w:p w:rsidR="00D339BC" w:rsidRPr="00D339BC" w:rsidRDefault="00D339BC" w:rsidP="00D339BC">
      <w:pPr>
        <w:widowControl w:val="0"/>
        <w:ind w:left="709" w:right="-149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9BC" w:rsidRPr="00D339BC" w:rsidRDefault="00D339BC" w:rsidP="00D339BC">
      <w:pPr>
        <w:widowControl w:val="0"/>
        <w:ind w:left="709" w:right="-149"/>
        <w:jc w:val="both"/>
        <w:rPr>
          <w:noProof/>
          <w:sz w:val="26"/>
          <w:szCs w:val="26"/>
        </w:rPr>
      </w:pPr>
    </w:p>
    <w:p w:rsidR="00D339BC" w:rsidRPr="00D339BC" w:rsidRDefault="00D339BC" w:rsidP="00D339BC">
      <w:pPr>
        <w:widowControl w:val="0"/>
        <w:ind w:left="709" w:right="-149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 xml:space="preserve">4. Какими навыками Вы овладели за период </w:t>
      </w:r>
      <w:r w:rsidR="001E578C">
        <w:rPr>
          <w:noProof/>
          <w:sz w:val="26"/>
          <w:szCs w:val="26"/>
        </w:rPr>
        <w:t>обучения?__________________</w:t>
      </w: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_______________________________________</w:t>
      </w:r>
      <w:r w:rsidR="001E578C">
        <w:rPr>
          <w:noProof/>
          <w:sz w:val="26"/>
          <w:szCs w:val="26"/>
        </w:rPr>
        <w:t>___________________________</w:t>
      </w: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_______________________________________</w:t>
      </w:r>
      <w:r w:rsidR="001E578C">
        <w:rPr>
          <w:noProof/>
          <w:sz w:val="26"/>
          <w:szCs w:val="26"/>
        </w:rPr>
        <w:t>___________________________</w:t>
      </w: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 xml:space="preserve">5. Оцените уровень эффективности обучения от 1 до 5 (где 1 - низкий уровень, 5 - высокий уровень) 1 2 3 4 5 </w:t>
      </w: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Что именно вам понравилось?______________</w:t>
      </w:r>
      <w:r w:rsidR="001E578C">
        <w:rPr>
          <w:noProof/>
          <w:sz w:val="26"/>
          <w:szCs w:val="26"/>
        </w:rPr>
        <w:t>__________________________</w:t>
      </w:r>
    </w:p>
    <w:p w:rsidR="00D339BC" w:rsidRPr="00D339BC" w:rsidRDefault="00D339BC" w:rsidP="00D339BC">
      <w:pPr>
        <w:widowControl w:val="0"/>
        <w:ind w:left="709" w:right="-291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________________________________________</w:t>
      </w:r>
      <w:r w:rsidR="001E578C">
        <w:rPr>
          <w:noProof/>
          <w:sz w:val="26"/>
          <w:szCs w:val="26"/>
        </w:rPr>
        <w:t>__________________________</w:t>
      </w:r>
    </w:p>
    <w:p w:rsidR="00D339BC" w:rsidRPr="00D339BC" w:rsidRDefault="00D339BC" w:rsidP="00D339BC">
      <w:pPr>
        <w:widowControl w:val="0"/>
        <w:ind w:left="709" w:right="-433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Что можно улучшить?_____________________</w:t>
      </w:r>
      <w:r w:rsidR="001E578C">
        <w:rPr>
          <w:noProof/>
          <w:sz w:val="26"/>
          <w:szCs w:val="26"/>
        </w:rPr>
        <w:t>___________________________</w:t>
      </w:r>
    </w:p>
    <w:p w:rsidR="00D339BC" w:rsidRPr="00D339BC" w:rsidRDefault="00D339BC" w:rsidP="00D339BC">
      <w:pPr>
        <w:widowControl w:val="0"/>
        <w:ind w:left="709" w:right="-433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>__________________________________________________________________________________________________________________</w:t>
      </w:r>
      <w:r w:rsidR="001E578C">
        <w:rPr>
          <w:noProof/>
          <w:sz w:val="26"/>
          <w:szCs w:val="26"/>
        </w:rPr>
        <w:t>____________________</w:t>
      </w:r>
    </w:p>
    <w:p w:rsidR="00D339BC" w:rsidRPr="00D339BC" w:rsidRDefault="00D339BC" w:rsidP="00D339BC">
      <w:pPr>
        <w:widowControl w:val="0"/>
        <w:ind w:left="709" w:right="-433"/>
        <w:jc w:val="both"/>
        <w:rPr>
          <w:noProof/>
          <w:sz w:val="26"/>
          <w:szCs w:val="26"/>
        </w:rPr>
      </w:pPr>
    </w:p>
    <w:p w:rsidR="00D339BC" w:rsidRPr="00D339BC" w:rsidRDefault="00D339BC" w:rsidP="00D339BC">
      <w:pPr>
        <w:widowControl w:val="0"/>
        <w:ind w:left="709" w:right="-433"/>
        <w:jc w:val="both"/>
        <w:rPr>
          <w:noProof/>
          <w:sz w:val="26"/>
          <w:szCs w:val="26"/>
        </w:rPr>
      </w:pPr>
      <w:r w:rsidRPr="00D339BC">
        <w:rPr>
          <w:noProof/>
          <w:sz w:val="26"/>
          <w:szCs w:val="26"/>
        </w:rPr>
        <w:t xml:space="preserve">6. Будете ли Вы рекомендовать пройти обучение своим знакомысм и </w:t>
      </w:r>
      <w:r w:rsidRPr="00D339BC">
        <w:rPr>
          <w:noProof/>
          <w:sz w:val="26"/>
          <w:szCs w:val="26"/>
        </w:rPr>
        <w:lastRenderedPageBreak/>
        <w:t>родственникам?</w:t>
      </w:r>
    </w:p>
    <w:p w:rsidR="00D339BC" w:rsidRPr="00D339BC" w:rsidRDefault="00D339BC" w:rsidP="00D339BC">
      <w:pPr>
        <w:pStyle w:val="af"/>
        <w:widowControl w:val="0"/>
        <w:numPr>
          <w:ilvl w:val="0"/>
          <w:numId w:val="14"/>
        </w:numPr>
        <w:ind w:left="709" w:right="-433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Да</w:t>
      </w:r>
    </w:p>
    <w:p w:rsidR="00D339BC" w:rsidRPr="00D339BC" w:rsidRDefault="00D339BC" w:rsidP="00D339BC">
      <w:pPr>
        <w:pStyle w:val="af"/>
        <w:widowControl w:val="0"/>
        <w:numPr>
          <w:ilvl w:val="0"/>
          <w:numId w:val="14"/>
        </w:numPr>
        <w:ind w:left="709" w:right="-433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Нет, потому что________________________________________________</w:t>
      </w:r>
    </w:p>
    <w:p w:rsidR="00D339BC" w:rsidRPr="001E578C" w:rsidRDefault="001E578C" w:rsidP="00D339BC">
      <w:pPr>
        <w:pStyle w:val="af"/>
        <w:widowControl w:val="0"/>
        <w:ind w:left="3545" w:right="-43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</w:t>
      </w:r>
      <w:r w:rsidR="00D339BC" w:rsidRPr="001E578C">
        <w:rPr>
          <w:rFonts w:ascii="Times New Roman" w:hAnsi="Times New Roman"/>
          <w:noProof/>
          <w:sz w:val="24"/>
          <w:szCs w:val="24"/>
        </w:rPr>
        <w:t>(укажите причину)</w:t>
      </w:r>
    </w:p>
    <w:p w:rsidR="00D339BC" w:rsidRPr="00D339BC" w:rsidRDefault="00D339BC" w:rsidP="00D339BC">
      <w:pPr>
        <w:pStyle w:val="af"/>
        <w:widowControl w:val="0"/>
        <w:numPr>
          <w:ilvl w:val="0"/>
          <w:numId w:val="14"/>
        </w:numPr>
        <w:ind w:left="709" w:right="-433" w:firstLine="0"/>
        <w:jc w:val="both"/>
        <w:rPr>
          <w:rFonts w:ascii="Times New Roman" w:hAnsi="Times New Roman"/>
          <w:noProof/>
          <w:sz w:val="26"/>
          <w:szCs w:val="26"/>
        </w:rPr>
      </w:pPr>
      <w:r w:rsidRPr="00D339BC">
        <w:rPr>
          <w:rFonts w:ascii="Times New Roman" w:hAnsi="Times New Roman"/>
          <w:noProof/>
          <w:sz w:val="26"/>
          <w:szCs w:val="26"/>
        </w:rPr>
        <w:t>В моем окружении нет таких людей</w:t>
      </w:r>
    </w:p>
    <w:p w:rsidR="00D339BC" w:rsidRPr="00D339BC" w:rsidRDefault="00D339BC" w:rsidP="00D339BC">
      <w:pPr>
        <w:widowControl w:val="0"/>
        <w:ind w:right="-433"/>
        <w:jc w:val="both"/>
        <w:rPr>
          <w:noProof/>
          <w:sz w:val="26"/>
          <w:szCs w:val="26"/>
        </w:rPr>
      </w:pPr>
    </w:p>
    <w:p w:rsidR="003B57FD" w:rsidRPr="003B57FD" w:rsidRDefault="001E578C" w:rsidP="001E578C">
      <w:pPr>
        <w:widowControl w:val="0"/>
        <w:ind w:right="-1" w:firstLine="700"/>
        <w:rPr>
          <w:noProof/>
          <w:sz w:val="26"/>
          <w:szCs w:val="26"/>
        </w:rPr>
      </w:pPr>
      <w:r w:rsidRPr="003B57FD">
        <w:rPr>
          <w:noProof/>
          <w:sz w:val="26"/>
          <w:szCs w:val="26"/>
        </w:rPr>
        <w:t>Дата заполнения__________</w:t>
      </w:r>
      <w:r w:rsidR="003B57FD" w:rsidRPr="003B57FD">
        <w:rPr>
          <w:noProof/>
          <w:sz w:val="26"/>
          <w:szCs w:val="26"/>
        </w:rPr>
        <w:t>_____</w:t>
      </w:r>
    </w:p>
    <w:p w:rsidR="003B57FD" w:rsidRDefault="003B57FD" w:rsidP="001E578C">
      <w:pPr>
        <w:widowControl w:val="0"/>
        <w:ind w:right="-1" w:firstLine="700"/>
        <w:rPr>
          <w:noProof/>
          <w:sz w:val="28"/>
          <w:szCs w:val="28"/>
        </w:rPr>
      </w:pPr>
    </w:p>
    <w:p w:rsidR="003B57FD" w:rsidRDefault="003B57FD" w:rsidP="001E578C">
      <w:pPr>
        <w:widowControl w:val="0"/>
        <w:ind w:right="-1" w:firstLine="700"/>
        <w:rPr>
          <w:noProof/>
          <w:sz w:val="28"/>
          <w:szCs w:val="28"/>
        </w:rPr>
      </w:pPr>
    </w:p>
    <w:p w:rsidR="00E3203B" w:rsidRPr="00921549" w:rsidRDefault="003B57FD" w:rsidP="00921549">
      <w:pPr>
        <w:widowControl w:val="0"/>
        <w:ind w:right="-1" w:firstLine="700"/>
        <w:rPr>
          <w:noProof/>
          <w:sz w:val="26"/>
          <w:szCs w:val="26"/>
        </w:rPr>
        <w:sectPr w:rsidR="00E3203B" w:rsidRPr="00921549" w:rsidSect="00906D42">
          <w:pgSz w:w="11900" w:h="16840"/>
          <w:pgMar w:top="1418" w:right="1276" w:bottom="1134" w:left="1559" w:header="567" w:footer="6" w:gutter="0"/>
          <w:cols w:space="720"/>
          <w:noEndnote/>
          <w:docGrid w:linePitch="360"/>
        </w:sectPr>
      </w:pPr>
      <w:r>
        <w:rPr>
          <w:noProof/>
          <w:sz w:val="26"/>
          <w:szCs w:val="26"/>
        </w:rPr>
        <w:t>Благодарим Вас за помощь надеемся на дальнейшее сотрудничество!</w:t>
      </w:r>
    </w:p>
    <w:p w:rsidR="00442FCB" w:rsidRDefault="00442FCB" w:rsidP="00AE3A34">
      <w:pPr>
        <w:rPr>
          <w:sz w:val="28"/>
          <w:szCs w:val="28"/>
        </w:rPr>
      </w:pPr>
    </w:p>
    <w:sectPr w:rsidR="00442FCB" w:rsidSect="00906D42">
      <w:headerReference w:type="default" r:id="rId10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D0" w:rsidRDefault="000539D0" w:rsidP="00933666">
      <w:r>
        <w:separator/>
      </w:r>
    </w:p>
  </w:endnote>
  <w:endnote w:type="continuationSeparator" w:id="0">
    <w:p w:rsidR="000539D0" w:rsidRDefault="000539D0" w:rsidP="0093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D0" w:rsidRDefault="000539D0" w:rsidP="00933666">
      <w:r>
        <w:separator/>
      </w:r>
    </w:p>
  </w:footnote>
  <w:footnote w:type="continuationSeparator" w:id="0">
    <w:p w:rsidR="000539D0" w:rsidRDefault="000539D0" w:rsidP="0093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252640"/>
      <w:docPartObj>
        <w:docPartGallery w:val="Page Numbers (Top of Page)"/>
        <w:docPartUnique/>
      </w:docPartObj>
    </w:sdtPr>
    <w:sdtEndPr/>
    <w:sdtContent>
      <w:p w:rsidR="005C1615" w:rsidRDefault="005C16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CB1" w:rsidRPr="00397CB1">
          <w:rPr>
            <w:noProof/>
            <w:lang w:val="ru-RU"/>
          </w:rPr>
          <w:t>7</w:t>
        </w:r>
        <w:r>
          <w:fldChar w:fldCharType="end"/>
        </w:r>
      </w:p>
    </w:sdtContent>
  </w:sdt>
  <w:p w:rsidR="005C1615" w:rsidRDefault="005C16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D" w:rsidRDefault="007777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1A3"/>
    <w:multiLevelType w:val="multilevel"/>
    <w:tmpl w:val="E668CD9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30371"/>
    <w:multiLevelType w:val="multilevel"/>
    <w:tmpl w:val="8B083F18"/>
    <w:lvl w:ilvl="0">
      <w:start w:val="1"/>
      <w:numFmt w:val="decimal"/>
      <w:lvlText w:val="4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543CF"/>
    <w:multiLevelType w:val="hybridMultilevel"/>
    <w:tmpl w:val="61A6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72D0"/>
    <w:multiLevelType w:val="multilevel"/>
    <w:tmpl w:val="E800E3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31AA4"/>
    <w:multiLevelType w:val="multilevel"/>
    <w:tmpl w:val="765294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12DC9"/>
    <w:multiLevelType w:val="multilevel"/>
    <w:tmpl w:val="6E3C4D7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122C8"/>
    <w:multiLevelType w:val="multilevel"/>
    <w:tmpl w:val="035EA9A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D1904"/>
    <w:multiLevelType w:val="multilevel"/>
    <w:tmpl w:val="CCC6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693DD5"/>
    <w:multiLevelType w:val="multilevel"/>
    <w:tmpl w:val="87483E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4A1108"/>
    <w:multiLevelType w:val="multilevel"/>
    <w:tmpl w:val="3F5066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9388A"/>
    <w:multiLevelType w:val="hybridMultilevel"/>
    <w:tmpl w:val="97C2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00502"/>
    <w:multiLevelType w:val="hybridMultilevel"/>
    <w:tmpl w:val="707C9DA4"/>
    <w:lvl w:ilvl="0" w:tplc="5DCCD106">
      <w:start w:val="1"/>
      <w:numFmt w:val="bullet"/>
      <w:lvlText w:val="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6AC95D56"/>
    <w:multiLevelType w:val="multilevel"/>
    <w:tmpl w:val="009E2E0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6B4F9E"/>
    <w:multiLevelType w:val="hybridMultilevel"/>
    <w:tmpl w:val="6EEE2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283501"/>
    <w:multiLevelType w:val="hybridMultilevel"/>
    <w:tmpl w:val="290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53960"/>
    <w:multiLevelType w:val="multilevel"/>
    <w:tmpl w:val="9A7277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76"/>
    <w:rsid w:val="000019D9"/>
    <w:rsid w:val="00024B6F"/>
    <w:rsid w:val="0002542D"/>
    <w:rsid w:val="000265AE"/>
    <w:rsid w:val="00030F5F"/>
    <w:rsid w:val="00032A52"/>
    <w:rsid w:val="000357CB"/>
    <w:rsid w:val="00037D8F"/>
    <w:rsid w:val="00043350"/>
    <w:rsid w:val="00045764"/>
    <w:rsid w:val="00046190"/>
    <w:rsid w:val="000469B7"/>
    <w:rsid w:val="00046A9D"/>
    <w:rsid w:val="000539D0"/>
    <w:rsid w:val="00053F71"/>
    <w:rsid w:val="000575C3"/>
    <w:rsid w:val="0006141D"/>
    <w:rsid w:val="00067155"/>
    <w:rsid w:val="00071737"/>
    <w:rsid w:val="00074EA4"/>
    <w:rsid w:val="00085834"/>
    <w:rsid w:val="00086FE6"/>
    <w:rsid w:val="00087E34"/>
    <w:rsid w:val="000956F5"/>
    <w:rsid w:val="00096E38"/>
    <w:rsid w:val="00097019"/>
    <w:rsid w:val="000A236F"/>
    <w:rsid w:val="000A427D"/>
    <w:rsid w:val="000A532A"/>
    <w:rsid w:val="000A5BAC"/>
    <w:rsid w:val="000B2284"/>
    <w:rsid w:val="000B320C"/>
    <w:rsid w:val="000B628C"/>
    <w:rsid w:val="000C6AD2"/>
    <w:rsid w:val="000C76CC"/>
    <w:rsid w:val="000D0827"/>
    <w:rsid w:val="000D7D8E"/>
    <w:rsid w:val="000E618F"/>
    <w:rsid w:val="000F2D62"/>
    <w:rsid w:val="000F36E9"/>
    <w:rsid w:val="000F5247"/>
    <w:rsid w:val="00112A7E"/>
    <w:rsid w:val="00112FBA"/>
    <w:rsid w:val="00113E48"/>
    <w:rsid w:val="00115826"/>
    <w:rsid w:val="00115CF8"/>
    <w:rsid w:val="00122FB5"/>
    <w:rsid w:val="00124080"/>
    <w:rsid w:val="001259A4"/>
    <w:rsid w:val="001260CC"/>
    <w:rsid w:val="00126454"/>
    <w:rsid w:val="00132DCF"/>
    <w:rsid w:val="0013305B"/>
    <w:rsid w:val="001333A4"/>
    <w:rsid w:val="00133654"/>
    <w:rsid w:val="00134EB5"/>
    <w:rsid w:val="00146FED"/>
    <w:rsid w:val="001511DB"/>
    <w:rsid w:val="00153291"/>
    <w:rsid w:val="001542E4"/>
    <w:rsid w:val="00155E1A"/>
    <w:rsid w:val="00161214"/>
    <w:rsid w:val="00186B71"/>
    <w:rsid w:val="00187516"/>
    <w:rsid w:val="001931C7"/>
    <w:rsid w:val="00196EB5"/>
    <w:rsid w:val="001A0281"/>
    <w:rsid w:val="001A50EC"/>
    <w:rsid w:val="001B3055"/>
    <w:rsid w:val="001B79CB"/>
    <w:rsid w:val="001D10D8"/>
    <w:rsid w:val="001D3BE3"/>
    <w:rsid w:val="001D6FE3"/>
    <w:rsid w:val="001D77BF"/>
    <w:rsid w:val="001E1998"/>
    <w:rsid w:val="001E2485"/>
    <w:rsid w:val="001E4B6B"/>
    <w:rsid w:val="001E4BFF"/>
    <w:rsid w:val="001E578C"/>
    <w:rsid w:val="001F5445"/>
    <w:rsid w:val="001F6A83"/>
    <w:rsid w:val="00201439"/>
    <w:rsid w:val="00205CE9"/>
    <w:rsid w:val="002061CF"/>
    <w:rsid w:val="00207F53"/>
    <w:rsid w:val="00213D03"/>
    <w:rsid w:val="00227C71"/>
    <w:rsid w:val="002309DD"/>
    <w:rsid w:val="00233BE3"/>
    <w:rsid w:val="00236011"/>
    <w:rsid w:val="00237232"/>
    <w:rsid w:val="002449ED"/>
    <w:rsid w:val="002456B8"/>
    <w:rsid w:val="00245E85"/>
    <w:rsid w:val="002475F1"/>
    <w:rsid w:val="002514C4"/>
    <w:rsid w:val="00251928"/>
    <w:rsid w:val="00252238"/>
    <w:rsid w:val="00257EAF"/>
    <w:rsid w:val="00260DFC"/>
    <w:rsid w:val="00264D32"/>
    <w:rsid w:val="00264FF7"/>
    <w:rsid w:val="0026622D"/>
    <w:rsid w:val="00270EEF"/>
    <w:rsid w:val="00273171"/>
    <w:rsid w:val="00274341"/>
    <w:rsid w:val="002747AC"/>
    <w:rsid w:val="0027597A"/>
    <w:rsid w:val="00280652"/>
    <w:rsid w:val="00280CD2"/>
    <w:rsid w:val="00283922"/>
    <w:rsid w:val="00286D33"/>
    <w:rsid w:val="00290E70"/>
    <w:rsid w:val="002916A6"/>
    <w:rsid w:val="00293988"/>
    <w:rsid w:val="00293A7A"/>
    <w:rsid w:val="00293E12"/>
    <w:rsid w:val="002950D0"/>
    <w:rsid w:val="002A07ED"/>
    <w:rsid w:val="002A5B53"/>
    <w:rsid w:val="002A6E59"/>
    <w:rsid w:val="002B4F34"/>
    <w:rsid w:val="002B63DC"/>
    <w:rsid w:val="002C267A"/>
    <w:rsid w:val="002C34EC"/>
    <w:rsid w:val="002C37BD"/>
    <w:rsid w:val="002C3C58"/>
    <w:rsid w:val="002C5D6D"/>
    <w:rsid w:val="002C7F9F"/>
    <w:rsid w:val="002D3954"/>
    <w:rsid w:val="002D464A"/>
    <w:rsid w:val="002D6F75"/>
    <w:rsid w:val="002E324A"/>
    <w:rsid w:val="002E52F1"/>
    <w:rsid w:val="002E7655"/>
    <w:rsid w:val="00300C67"/>
    <w:rsid w:val="00300EA0"/>
    <w:rsid w:val="0030563E"/>
    <w:rsid w:val="00313723"/>
    <w:rsid w:val="003173DA"/>
    <w:rsid w:val="00320564"/>
    <w:rsid w:val="00326359"/>
    <w:rsid w:val="00330974"/>
    <w:rsid w:val="003367A4"/>
    <w:rsid w:val="003434ED"/>
    <w:rsid w:val="00354AF5"/>
    <w:rsid w:val="00355778"/>
    <w:rsid w:val="00365501"/>
    <w:rsid w:val="003706D1"/>
    <w:rsid w:val="003727E8"/>
    <w:rsid w:val="0037384F"/>
    <w:rsid w:val="0037516B"/>
    <w:rsid w:val="0037626E"/>
    <w:rsid w:val="00377B3F"/>
    <w:rsid w:val="00381806"/>
    <w:rsid w:val="00381961"/>
    <w:rsid w:val="0038307B"/>
    <w:rsid w:val="00384AFD"/>
    <w:rsid w:val="003860B2"/>
    <w:rsid w:val="00390037"/>
    <w:rsid w:val="00390686"/>
    <w:rsid w:val="00391215"/>
    <w:rsid w:val="003967FD"/>
    <w:rsid w:val="003978B3"/>
    <w:rsid w:val="00397CB1"/>
    <w:rsid w:val="003A2C81"/>
    <w:rsid w:val="003B07FA"/>
    <w:rsid w:val="003B0AFB"/>
    <w:rsid w:val="003B35F6"/>
    <w:rsid w:val="003B57FD"/>
    <w:rsid w:val="003C37E0"/>
    <w:rsid w:val="003C40E4"/>
    <w:rsid w:val="003C68FF"/>
    <w:rsid w:val="003C7EC7"/>
    <w:rsid w:val="003D2071"/>
    <w:rsid w:val="003D3B3C"/>
    <w:rsid w:val="003D71A5"/>
    <w:rsid w:val="003D7AE5"/>
    <w:rsid w:val="003E0884"/>
    <w:rsid w:val="003E171A"/>
    <w:rsid w:val="003E175E"/>
    <w:rsid w:val="003E5424"/>
    <w:rsid w:val="003E6DD8"/>
    <w:rsid w:val="003E7302"/>
    <w:rsid w:val="003E753A"/>
    <w:rsid w:val="004017CD"/>
    <w:rsid w:val="00401C71"/>
    <w:rsid w:val="004023D2"/>
    <w:rsid w:val="00404EF4"/>
    <w:rsid w:val="0040701F"/>
    <w:rsid w:val="0041228A"/>
    <w:rsid w:val="004127CF"/>
    <w:rsid w:val="00412A0A"/>
    <w:rsid w:val="0041318E"/>
    <w:rsid w:val="00415C5C"/>
    <w:rsid w:val="00434B91"/>
    <w:rsid w:val="00442FCB"/>
    <w:rsid w:val="00444B8B"/>
    <w:rsid w:val="0044592D"/>
    <w:rsid w:val="0044742E"/>
    <w:rsid w:val="00450CF5"/>
    <w:rsid w:val="004532CD"/>
    <w:rsid w:val="0045700E"/>
    <w:rsid w:val="00460D18"/>
    <w:rsid w:val="00460D9E"/>
    <w:rsid w:val="00467C0A"/>
    <w:rsid w:val="00473111"/>
    <w:rsid w:val="00476BB6"/>
    <w:rsid w:val="00483DA2"/>
    <w:rsid w:val="00485DB6"/>
    <w:rsid w:val="00485F9A"/>
    <w:rsid w:val="00492D7D"/>
    <w:rsid w:val="00496329"/>
    <w:rsid w:val="004A20EC"/>
    <w:rsid w:val="004B0403"/>
    <w:rsid w:val="004B0FF6"/>
    <w:rsid w:val="004B2271"/>
    <w:rsid w:val="004B2FDB"/>
    <w:rsid w:val="004B3E30"/>
    <w:rsid w:val="004B51FE"/>
    <w:rsid w:val="004B582A"/>
    <w:rsid w:val="004B75DF"/>
    <w:rsid w:val="004C065B"/>
    <w:rsid w:val="004C13B2"/>
    <w:rsid w:val="004C4EBE"/>
    <w:rsid w:val="004D028D"/>
    <w:rsid w:val="004D111D"/>
    <w:rsid w:val="004D3A2F"/>
    <w:rsid w:val="004D57A1"/>
    <w:rsid w:val="004D5E2F"/>
    <w:rsid w:val="004E0D88"/>
    <w:rsid w:val="004E21BB"/>
    <w:rsid w:val="004E254A"/>
    <w:rsid w:val="004E3C55"/>
    <w:rsid w:val="004F4FDD"/>
    <w:rsid w:val="004F5BB7"/>
    <w:rsid w:val="004F62BE"/>
    <w:rsid w:val="00510738"/>
    <w:rsid w:val="00514105"/>
    <w:rsid w:val="00516B05"/>
    <w:rsid w:val="00526813"/>
    <w:rsid w:val="00532E02"/>
    <w:rsid w:val="00534324"/>
    <w:rsid w:val="00537B14"/>
    <w:rsid w:val="005452DA"/>
    <w:rsid w:val="00546BEF"/>
    <w:rsid w:val="00546F63"/>
    <w:rsid w:val="0055100C"/>
    <w:rsid w:val="00554B7E"/>
    <w:rsid w:val="005571A5"/>
    <w:rsid w:val="00561C0A"/>
    <w:rsid w:val="00567337"/>
    <w:rsid w:val="00572879"/>
    <w:rsid w:val="00572A85"/>
    <w:rsid w:val="00574540"/>
    <w:rsid w:val="00580A7D"/>
    <w:rsid w:val="00582248"/>
    <w:rsid w:val="005844B1"/>
    <w:rsid w:val="005846C0"/>
    <w:rsid w:val="00586165"/>
    <w:rsid w:val="00590DBE"/>
    <w:rsid w:val="00597887"/>
    <w:rsid w:val="005A157E"/>
    <w:rsid w:val="005A419A"/>
    <w:rsid w:val="005A63BC"/>
    <w:rsid w:val="005A7C66"/>
    <w:rsid w:val="005B5C0B"/>
    <w:rsid w:val="005B715F"/>
    <w:rsid w:val="005C1615"/>
    <w:rsid w:val="005C1EA4"/>
    <w:rsid w:val="005C2965"/>
    <w:rsid w:val="005C2A87"/>
    <w:rsid w:val="005C43E1"/>
    <w:rsid w:val="005C7A36"/>
    <w:rsid w:val="005D0F27"/>
    <w:rsid w:val="005D1ACE"/>
    <w:rsid w:val="005D2AFF"/>
    <w:rsid w:val="005D5831"/>
    <w:rsid w:val="005D7760"/>
    <w:rsid w:val="005F0D97"/>
    <w:rsid w:val="005F341E"/>
    <w:rsid w:val="00606DCC"/>
    <w:rsid w:val="006073DC"/>
    <w:rsid w:val="00612C35"/>
    <w:rsid w:val="0061452A"/>
    <w:rsid w:val="00620602"/>
    <w:rsid w:val="00620B9A"/>
    <w:rsid w:val="006318A1"/>
    <w:rsid w:val="0063445D"/>
    <w:rsid w:val="0063488A"/>
    <w:rsid w:val="00640D14"/>
    <w:rsid w:val="0064382C"/>
    <w:rsid w:val="006450B5"/>
    <w:rsid w:val="006537C1"/>
    <w:rsid w:val="006544C4"/>
    <w:rsid w:val="00655308"/>
    <w:rsid w:val="00655F54"/>
    <w:rsid w:val="00663963"/>
    <w:rsid w:val="00675A1E"/>
    <w:rsid w:val="00676262"/>
    <w:rsid w:val="00676904"/>
    <w:rsid w:val="0068059D"/>
    <w:rsid w:val="006943BF"/>
    <w:rsid w:val="00697244"/>
    <w:rsid w:val="006A26E7"/>
    <w:rsid w:val="006A51B6"/>
    <w:rsid w:val="006A76F2"/>
    <w:rsid w:val="006B1C4B"/>
    <w:rsid w:val="006B5591"/>
    <w:rsid w:val="006B7D83"/>
    <w:rsid w:val="006C2DA9"/>
    <w:rsid w:val="006C5399"/>
    <w:rsid w:val="006C622B"/>
    <w:rsid w:val="006C7901"/>
    <w:rsid w:val="006E061E"/>
    <w:rsid w:val="006E1266"/>
    <w:rsid w:val="006E2DAC"/>
    <w:rsid w:val="006E47E9"/>
    <w:rsid w:val="006E4F2C"/>
    <w:rsid w:val="006E6120"/>
    <w:rsid w:val="006F21D1"/>
    <w:rsid w:val="006F5246"/>
    <w:rsid w:val="006F6A61"/>
    <w:rsid w:val="006F760A"/>
    <w:rsid w:val="006F76A9"/>
    <w:rsid w:val="006F7ECA"/>
    <w:rsid w:val="00700E57"/>
    <w:rsid w:val="0070508B"/>
    <w:rsid w:val="0070584E"/>
    <w:rsid w:val="00706D0D"/>
    <w:rsid w:val="00707ACF"/>
    <w:rsid w:val="0071204E"/>
    <w:rsid w:val="0072141F"/>
    <w:rsid w:val="0072151E"/>
    <w:rsid w:val="00722AD7"/>
    <w:rsid w:val="00727D5C"/>
    <w:rsid w:val="00736753"/>
    <w:rsid w:val="0074784E"/>
    <w:rsid w:val="00756370"/>
    <w:rsid w:val="007571DC"/>
    <w:rsid w:val="00764A2C"/>
    <w:rsid w:val="00764DCA"/>
    <w:rsid w:val="00771A86"/>
    <w:rsid w:val="00772736"/>
    <w:rsid w:val="00772944"/>
    <w:rsid w:val="00773A5E"/>
    <w:rsid w:val="00773C34"/>
    <w:rsid w:val="00774395"/>
    <w:rsid w:val="007752D2"/>
    <w:rsid w:val="0077777D"/>
    <w:rsid w:val="00781E9B"/>
    <w:rsid w:val="00782AAB"/>
    <w:rsid w:val="00782F8E"/>
    <w:rsid w:val="00785657"/>
    <w:rsid w:val="007858CD"/>
    <w:rsid w:val="00787DEA"/>
    <w:rsid w:val="00795EAE"/>
    <w:rsid w:val="00796B5C"/>
    <w:rsid w:val="007A2307"/>
    <w:rsid w:val="007A2365"/>
    <w:rsid w:val="007A5DB7"/>
    <w:rsid w:val="007B27FE"/>
    <w:rsid w:val="007C3B5A"/>
    <w:rsid w:val="007C403A"/>
    <w:rsid w:val="007C77E8"/>
    <w:rsid w:val="007E2985"/>
    <w:rsid w:val="007E44FE"/>
    <w:rsid w:val="007E6DB2"/>
    <w:rsid w:val="007E705C"/>
    <w:rsid w:val="007F7B85"/>
    <w:rsid w:val="008048B0"/>
    <w:rsid w:val="00813914"/>
    <w:rsid w:val="008153C3"/>
    <w:rsid w:val="0082228E"/>
    <w:rsid w:val="00825D72"/>
    <w:rsid w:val="008309FA"/>
    <w:rsid w:val="008342F9"/>
    <w:rsid w:val="008348B7"/>
    <w:rsid w:val="00836199"/>
    <w:rsid w:val="00840B17"/>
    <w:rsid w:val="0084718E"/>
    <w:rsid w:val="0085358C"/>
    <w:rsid w:val="00853DEB"/>
    <w:rsid w:val="008603FA"/>
    <w:rsid w:val="00861828"/>
    <w:rsid w:val="00862921"/>
    <w:rsid w:val="00862951"/>
    <w:rsid w:val="00876C89"/>
    <w:rsid w:val="0088315A"/>
    <w:rsid w:val="00885202"/>
    <w:rsid w:val="00885B3A"/>
    <w:rsid w:val="0088747A"/>
    <w:rsid w:val="00891097"/>
    <w:rsid w:val="00891743"/>
    <w:rsid w:val="00895D4D"/>
    <w:rsid w:val="0089688C"/>
    <w:rsid w:val="008A6B11"/>
    <w:rsid w:val="008B2D41"/>
    <w:rsid w:val="008B37A2"/>
    <w:rsid w:val="008B4B1D"/>
    <w:rsid w:val="008C36A4"/>
    <w:rsid w:val="008C4DFF"/>
    <w:rsid w:val="008C5869"/>
    <w:rsid w:val="008C6F70"/>
    <w:rsid w:val="008C7B90"/>
    <w:rsid w:val="008D1F10"/>
    <w:rsid w:val="008D565E"/>
    <w:rsid w:val="008D6623"/>
    <w:rsid w:val="008D7515"/>
    <w:rsid w:val="008E200D"/>
    <w:rsid w:val="008E7E47"/>
    <w:rsid w:val="008F398D"/>
    <w:rsid w:val="008F4CFD"/>
    <w:rsid w:val="00902E1C"/>
    <w:rsid w:val="00906D42"/>
    <w:rsid w:val="00911032"/>
    <w:rsid w:val="00912F79"/>
    <w:rsid w:val="00915853"/>
    <w:rsid w:val="00917678"/>
    <w:rsid w:val="00921549"/>
    <w:rsid w:val="00924CC9"/>
    <w:rsid w:val="009262DF"/>
    <w:rsid w:val="00927EF0"/>
    <w:rsid w:val="00930C3A"/>
    <w:rsid w:val="00931779"/>
    <w:rsid w:val="00932DBA"/>
    <w:rsid w:val="00933666"/>
    <w:rsid w:val="009343E7"/>
    <w:rsid w:val="00937E61"/>
    <w:rsid w:val="00940611"/>
    <w:rsid w:val="00944F90"/>
    <w:rsid w:val="009457D9"/>
    <w:rsid w:val="00945F3B"/>
    <w:rsid w:val="00946A8C"/>
    <w:rsid w:val="00953765"/>
    <w:rsid w:val="00953A85"/>
    <w:rsid w:val="00955185"/>
    <w:rsid w:val="009646E5"/>
    <w:rsid w:val="009736AA"/>
    <w:rsid w:val="00975834"/>
    <w:rsid w:val="0098215D"/>
    <w:rsid w:val="00983508"/>
    <w:rsid w:val="00984F3E"/>
    <w:rsid w:val="00987932"/>
    <w:rsid w:val="00991A42"/>
    <w:rsid w:val="009944A8"/>
    <w:rsid w:val="009A216B"/>
    <w:rsid w:val="009A47B3"/>
    <w:rsid w:val="009A6D2B"/>
    <w:rsid w:val="009B00AD"/>
    <w:rsid w:val="009B40C1"/>
    <w:rsid w:val="009C1686"/>
    <w:rsid w:val="009C1A82"/>
    <w:rsid w:val="009C3DB9"/>
    <w:rsid w:val="009C7177"/>
    <w:rsid w:val="009D2E6D"/>
    <w:rsid w:val="009D6AC5"/>
    <w:rsid w:val="009E097F"/>
    <w:rsid w:val="009E747E"/>
    <w:rsid w:val="009F59F1"/>
    <w:rsid w:val="00A16BE4"/>
    <w:rsid w:val="00A24F8D"/>
    <w:rsid w:val="00A256D6"/>
    <w:rsid w:val="00A270AE"/>
    <w:rsid w:val="00A313BF"/>
    <w:rsid w:val="00A337E6"/>
    <w:rsid w:val="00A36F3C"/>
    <w:rsid w:val="00A4395B"/>
    <w:rsid w:val="00A43B0A"/>
    <w:rsid w:val="00A45772"/>
    <w:rsid w:val="00A5214B"/>
    <w:rsid w:val="00A52F91"/>
    <w:rsid w:val="00A57305"/>
    <w:rsid w:val="00A65E1C"/>
    <w:rsid w:val="00A67918"/>
    <w:rsid w:val="00A67F61"/>
    <w:rsid w:val="00A70BB2"/>
    <w:rsid w:val="00A723AA"/>
    <w:rsid w:val="00A849F2"/>
    <w:rsid w:val="00A8581A"/>
    <w:rsid w:val="00A85880"/>
    <w:rsid w:val="00A87394"/>
    <w:rsid w:val="00A87B60"/>
    <w:rsid w:val="00A93D40"/>
    <w:rsid w:val="00AB4479"/>
    <w:rsid w:val="00AB52C5"/>
    <w:rsid w:val="00AC097C"/>
    <w:rsid w:val="00AC6696"/>
    <w:rsid w:val="00AC6A11"/>
    <w:rsid w:val="00AD31C7"/>
    <w:rsid w:val="00AD43C4"/>
    <w:rsid w:val="00AD43F9"/>
    <w:rsid w:val="00AE288C"/>
    <w:rsid w:val="00AE3A34"/>
    <w:rsid w:val="00B00CFD"/>
    <w:rsid w:val="00B02779"/>
    <w:rsid w:val="00B100DE"/>
    <w:rsid w:val="00B1125B"/>
    <w:rsid w:val="00B15B33"/>
    <w:rsid w:val="00B2030C"/>
    <w:rsid w:val="00B26974"/>
    <w:rsid w:val="00B30B70"/>
    <w:rsid w:val="00B421B8"/>
    <w:rsid w:val="00B444B5"/>
    <w:rsid w:val="00B47025"/>
    <w:rsid w:val="00B52381"/>
    <w:rsid w:val="00B5608F"/>
    <w:rsid w:val="00B60436"/>
    <w:rsid w:val="00B60535"/>
    <w:rsid w:val="00B6253F"/>
    <w:rsid w:val="00B7453B"/>
    <w:rsid w:val="00B82299"/>
    <w:rsid w:val="00B876EF"/>
    <w:rsid w:val="00B90DB8"/>
    <w:rsid w:val="00B9691A"/>
    <w:rsid w:val="00B97D36"/>
    <w:rsid w:val="00BA29A5"/>
    <w:rsid w:val="00BA6318"/>
    <w:rsid w:val="00BA7F4F"/>
    <w:rsid w:val="00BB0120"/>
    <w:rsid w:val="00BB25FC"/>
    <w:rsid w:val="00BB5A42"/>
    <w:rsid w:val="00BB7ADD"/>
    <w:rsid w:val="00BC01AA"/>
    <w:rsid w:val="00BC21CC"/>
    <w:rsid w:val="00BC6C8C"/>
    <w:rsid w:val="00BD43FF"/>
    <w:rsid w:val="00BD4960"/>
    <w:rsid w:val="00BD4B2A"/>
    <w:rsid w:val="00BE26AB"/>
    <w:rsid w:val="00BE3251"/>
    <w:rsid w:val="00BE4F5A"/>
    <w:rsid w:val="00BE7C60"/>
    <w:rsid w:val="00BF2A94"/>
    <w:rsid w:val="00BF544C"/>
    <w:rsid w:val="00BF55FB"/>
    <w:rsid w:val="00BF5E5C"/>
    <w:rsid w:val="00BF6A1F"/>
    <w:rsid w:val="00C01188"/>
    <w:rsid w:val="00C06C6E"/>
    <w:rsid w:val="00C12339"/>
    <w:rsid w:val="00C12363"/>
    <w:rsid w:val="00C15C86"/>
    <w:rsid w:val="00C17611"/>
    <w:rsid w:val="00C17865"/>
    <w:rsid w:val="00C23858"/>
    <w:rsid w:val="00C25729"/>
    <w:rsid w:val="00C26B15"/>
    <w:rsid w:val="00C273D7"/>
    <w:rsid w:val="00C30DF5"/>
    <w:rsid w:val="00C35631"/>
    <w:rsid w:val="00C36A1B"/>
    <w:rsid w:val="00C52105"/>
    <w:rsid w:val="00C55A6A"/>
    <w:rsid w:val="00C65907"/>
    <w:rsid w:val="00C724E2"/>
    <w:rsid w:val="00C73670"/>
    <w:rsid w:val="00C82044"/>
    <w:rsid w:val="00C8224C"/>
    <w:rsid w:val="00C86647"/>
    <w:rsid w:val="00C90B6C"/>
    <w:rsid w:val="00C92652"/>
    <w:rsid w:val="00CA66C0"/>
    <w:rsid w:val="00CB2B0C"/>
    <w:rsid w:val="00CB68F0"/>
    <w:rsid w:val="00CB6A15"/>
    <w:rsid w:val="00CD05A9"/>
    <w:rsid w:val="00CD0FDF"/>
    <w:rsid w:val="00CD43D9"/>
    <w:rsid w:val="00CD5F83"/>
    <w:rsid w:val="00CE1F07"/>
    <w:rsid w:val="00CE7C4E"/>
    <w:rsid w:val="00CF1D19"/>
    <w:rsid w:val="00D041F5"/>
    <w:rsid w:val="00D13A57"/>
    <w:rsid w:val="00D27E87"/>
    <w:rsid w:val="00D32CDD"/>
    <w:rsid w:val="00D33955"/>
    <w:rsid w:val="00D339BC"/>
    <w:rsid w:val="00D34870"/>
    <w:rsid w:val="00D3536F"/>
    <w:rsid w:val="00D375D8"/>
    <w:rsid w:val="00D5119C"/>
    <w:rsid w:val="00D62133"/>
    <w:rsid w:val="00D6673C"/>
    <w:rsid w:val="00D66B00"/>
    <w:rsid w:val="00D779C7"/>
    <w:rsid w:val="00D915E5"/>
    <w:rsid w:val="00D91AD4"/>
    <w:rsid w:val="00D9312C"/>
    <w:rsid w:val="00D961FA"/>
    <w:rsid w:val="00DA3730"/>
    <w:rsid w:val="00DA4115"/>
    <w:rsid w:val="00DA7278"/>
    <w:rsid w:val="00DB2A6E"/>
    <w:rsid w:val="00DB3E27"/>
    <w:rsid w:val="00DB73B0"/>
    <w:rsid w:val="00DB74D5"/>
    <w:rsid w:val="00DC58B2"/>
    <w:rsid w:val="00DC653C"/>
    <w:rsid w:val="00DD0860"/>
    <w:rsid w:val="00DD2498"/>
    <w:rsid w:val="00DD5590"/>
    <w:rsid w:val="00DF1BAD"/>
    <w:rsid w:val="00DF3CE8"/>
    <w:rsid w:val="00E00EE8"/>
    <w:rsid w:val="00E03037"/>
    <w:rsid w:val="00E042AA"/>
    <w:rsid w:val="00E044DB"/>
    <w:rsid w:val="00E07656"/>
    <w:rsid w:val="00E143A7"/>
    <w:rsid w:val="00E213AA"/>
    <w:rsid w:val="00E21A34"/>
    <w:rsid w:val="00E238D1"/>
    <w:rsid w:val="00E3203B"/>
    <w:rsid w:val="00E330E9"/>
    <w:rsid w:val="00E448DC"/>
    <w:rsid w:val="00E47E05"/>
    <w:rsid w:val="00E54BFE"/>
    <w:rsid w:val="00E56366"/>
    <w:rsid w:val="00E77322"/>
    <w:rsid w:val="00E86415"/>
    <w:rsid w:val="00E9072D"/>
    <w:rsid w:val="00E94C8F"/>
    <w:rsid w:val="00E95882"/>
    <w:rsid w:val="00E96096"/>
    <w:rsid w:val="00E964CC"/>
    <w:rsid w:val="00E96842"/>
    <w:rsid w:val="00EA06FA"/>
    <w:rsid w:val="00EA1010"/>
    <w:rsid w:val="00EA52DB"/>
    <w:rsid w:val="00EB116C"/>
    <w:rsid w:val="00EC02D7"/>
    <w:rsid w:val="00EC07E7"/>
    <w:rsid w:val="00ED3389"/>
    <w:rsid w:val="00ED6C82"/>
    <w:rsid w:val="00ED748D"/>
    <w:rsid w:val="00EE2C93"/>
    <w:rsid w:val="00EE3B76"/>
    <w:rsid w:val="00EE7B02"/>
    <w:rsid w:val="00EE7D07"/>
    <w:rsid w:val="00EF05F0"/>
    <w:rsid w:val="00EF2E0B"/>
    <w:rsid w:val="00EF7052"/>
    <w:rsid w:val="00F001A3"/>
    <w:rsid w:val="00F03343"/>
    <w:rsid w:val="00F043CC"/>
    <w:rsid w:val="00F10656"/>
    <w:rsid w:val="00F254EB"/>
    <w:rsid w:val="00F30B23"/>
    <w:rsid w:val="00F323FA"/>
    <w:rsid w:val="00F45F34"/>
    <w:rsid w:val="00F4647F"/>
    <w:rsid w:val="00F5790F"/>
    <w:rsid w:val="00F57EB6"/>
    <w:rsid w:val="00F658DF"/>
    <w:rsid w:val="00F776EC"/>
    <w:rsid w:val="00F77FF2"/>
    <w:rsid w:val="00F94F6F"/>
    <w:rsid w:val="00F97AA7"/>
    <w:rsid w:val="00F97E05"/>
    <w:rsid w:val="00FA1565"/>
    <w:rsid w:val="00FA2810"/>
    <w:rsid w:val="00FA28E7"/>
    <w:rsid w:val="00FA2CFD"/>
    <w:rsid w:val="00FB1AB9"/>
    <w:rsid w:val="00FB2049"/>
    <w:rsid w:val="00FC5250"/>
    <w:rsid w:val="00FC663A"/>
    <w:rsid w:val="00FD1E68"/>
    <w:rsid w:val="00FD6798"/>
    <w:rsid w:val="00FD6E93"/>
    <w:rsid w:val="00FD7D9D"/>
    <w:rsid w:val="00FE16ED"/>
    <w:rsid w:val="00FE5519"/>
    <w:rsid w:val="00FE6FEC"/>
    <w:rsid w:val="00FE73D5"/>
    <w:rsid w:val="00FF4538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E3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C90B6C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C90B6C"/>
    <w:pPr>
      <w:ind w:firstLine="709"/>
      <w:jc w:val="both"/>
    </w:pPr>
    <w:rPr>
      <w:szCs w:val="20"/>
    </w:rPr>
  </w:style>
  <w:style w:type="table" w:styleId="a5">
    <w:name w:val="Table Grid"/>
    <w:basedOn w:val="a1"/>
    <w:rsid w:val="0002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1F544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336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3366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336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33666"/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C097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AC097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41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A419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66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Колонтитул_"/>
    <w:rsid w:val="003E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rsid w:val="003E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37626E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rsid w:val="00376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-1ptExact">
    <w:name w:val="Основной текст (2) + 15 pt;Полужирный;Курсив;Интервал -1 pt Exact"/>
    <w:rsid w:val="003762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Arial13ptExact">
    <w:name w:val="Основной текст (2) + Arial;13 pt Exact"/>
    <w:rsid w:val="003762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7626E"/>
    <w:pPr>
      <w:widowControl w:val="0"/>
      <w:shd w:val="clear" w:color="auto" w:fill="FFFFFF"/>
      <w:spacing w:before="60" w:after="420" w:line="0" w:lineRule="atLeast"/>
      <w:ind w:hanging="720"/>
    </w:pPr>
    <w:rPr>
      <w:sz w:val="28"/>
      <w:szCs w:val="28"/>
    </w:rPr>
  </w:style>
  <w:style w:type="character" w:styleId="af2">
    <w:name w:val="Hyperlink"/>
    <w:uiPriority w:val="99"/>
    <w:unhideWhenUsed/>
    <w:rsid w:val="006A7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E3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qFormat/>
    <w:rsid w:val="00C90B6C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C90B6C"/>
    <w:pPr>
      <w:ind w:firstLine="709"/>
      <w:jc w:val="both"/>
    </w:pPr>
    <w:rPr>
      <w:szCs w:val="20"/>
    </w:rPr>
  </w:style>
  <w:style w:type="table" w:styleId="a5">
    <w:name w:val="Table Grid"/>
    <w:basedOn w:val="a1"/>
    <w:rsid w:val="0002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1F544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9336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3366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336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33666"/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C097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AC097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41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A419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C66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Колонтитул_"/>
    <w:rsid w:val="003E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rsid w:val="003E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37626E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rsid w:val="003762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-1ptExact">
    <w:name w:val="Основной текст (2) + 15 pt;Полужирный;Курсив;Интервал -1 pt Exact"/>
    <w:rsid w:val="003762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Arial13ptExact">
    <w:name w:val="Основной текст (2) + Arial;13 pt Exact"/>
    <w:rsid w:val="003762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7626E"/>
    <w:pPr>
      <w:widowControl w:val="0"/>
      <w:shd w:val="clear" w:color="auto" w:fill="FFFFFF"/>
      <w:spacing w:before="60" w:after="420" w:line="0" w:lineRule="atLeast"/>
      <w:ind w:hanging="720"/>
    </w:pPr>
    <w:rPr>
      <w:sz w:val="28"/>
      <w:szCs w:val="28"/>
    </w:rPr>
  </w:style>
  <w:style w:type="character" w:styleId="af2">
    <w:name w:val="Hyperlink"/>
    <w:uiPriority w:val="99"/>
    <w:unhideWhenUsed/>
    <w:rsid w:val="006A7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4E95-2DF3-43B9-AD75-B06C9504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31</vt:lpstr>
    </vt:vector>
  </TitlesOfParts>
  <Company>Комплексный центр</Company>
  <LinksUpToDate>false</LinksUpToDate>
  <CharactersWithSpaces>13706</CharactersWithSpaces>
  <SharedDoc>false</SharedDoc>
  <HLinks>
    <vt:vector size="6" baseType="variant"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mailto:kogkcson@admhmao.ru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31</dc:title>
  <dc:creator>Admin</dc:creator>
  <cp:lastModifiedBy>USER</cp:lastModifiedBy>
  <cp:revision>232</cp:revision>
  <cp:lastPrinted>2023-10-25T05:43:00Z</cp:lastPrinted>
  <dcterms:created xsi:type="dcterms:W3CDTF">2022-01-24T11:16:00Z</dcterms:created>
  <dcterms:modified xsi:type="dcterms:W3CDTF">2023-10-31T03:37:00Z</dcterms:modified>
</cp:coreProperties>
</file>