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1F" w:rsidRPr="00BB6102" w:rsidRDefault="00082AC2" w:rsidP="003C3ECB">
      <w:pPr>
        <w:ind w:firstLine="709"/>
        <w:jc w:val="center"/>
        <w:rPr>
          <w:rFonts w:ascii="Times New Roman" w:hAnsi="Times New Roman" w:cs="Times New Roman"/>
          <w:b/>
        </w:rPr>
      </w:pPr>
      <w:r w:rsidRPr="00BB6102">
        <w:rPr>
          <w:rFonts w:ascii="Times New Roman" w:hAnsi="Times New Roman" w:cs="Times New Roman"/>
          <w:b/>
        </w:rPr>
        <w:t>Социально-медицинская услуга – Ингаляционная терапия.</w:t>
      </w:r>
    </w:p>
    <w:p w:rsidR="00082AC2" w:rsidRPr="00BB6102" w:rsidRDefault="00082AC2" w:rsidP="00736900">
      <w:pPr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В настоящее время одним из самых эффективных способов лечения заболеваний дыхательной системы считается ингаляционная терапия. Ингаляция – метод введения лекарственных средств, основанный на вдыхании газо или мелкодисперсного аэрозоля. Ингаляция бывает естественной (на морских курортах, в лесу) и искусственной с применением специальных устройств – распылителей (</w:t>
      </w:r>
      <w:proofErr w:type="spellStart"/>
      <w:r w:rsidRPr="00BB6102">
        <w:rPr>
          <w:rFonts w:ascii="Times New Roman" w:hAnsi="Times New Roman" w:cs="Times New Roman"/>
        </w:rPr>
        <w:t>небулайзеров</w:t>
      </w:r>
      <w:proofErr w:type="spellEnd"/>
      <w:r w:rsidRPr="00BB6102">
        <w:rPr>
          <w:rFonts w:ascii="Times New Roman" w:hAnsi="Times New Roman" w:cs="Times New Roman"/>
        </w:rPr>
        <w:t xml:space="preserve">). </w:t>
      </w:r>
      <w:proofErr w:type="spellStart"/>
      <w:r w:rsidRPr="00BB6102">
        <w:rPr>
          <w:rFonts w:ascii="Times New Roman" w:hAnsi="Times New Roman" w:cs="Times New Roman"/>
        </w:rPr>
        <w:t>Небулайзеры</w:t>
      </w:r>
      <w:proofErr w:type="spellEnd"/>
      <w:r w:rsidRPr="00BB6102">
        <w:rPr>
          <w:rFonts w:ascii="Times New Roman" w:hAnsi="Times New Roman" w:cs="Times New Roman"/>
        </w:rPr>
        <w:t xml:space="preserve"> преобразуют жидкие формы лекарств в мельчайшие капли (аэрозольное облако) и обеспечивают доставку в верхние и нижние отделы дыхательных путей. </w:t>
      </w:r>
    </w:p>
    <w:p w:rsidR="00082AC2" w:rsidRPr="00BB6102" w:rsidRDefault="00082AC2" w:rsidP="00736900">
      <w:pPr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Преимущества ингаляций:</w:t>
      </w:r>
    </w:p>
    <w:p w:rsidR="00082AC2" w:rsidRPr="00BB6102" w:rsidRDefault="00082AC2" w:rsidP="00082AC2">
      <w:pPr>
        <w:pStyle w:val="a5"/>
        <w:numPr>
          <w:ilvl w:val="0"/>
          <w:numId w:val="4"/>
        </w:numPr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Эффективная доставка лекарств непосредственно в дыхательные пути;</w:t>
      </w:r>
    </w:p>
    <w:p w:rsidR="00082AC2" w:rsidRPr="00BB6102" w:rsidRDefault="00D2799A" w:rsidP="00082AC2">
      <w:pPr>
        <w:pStyle w:val="a5"/>
        <w:numPr>
          <w:ilvl w:val="0"/>
          <w:numId w:val="4"/>
        </w:numPr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Простота выполнения процедуры;</w:t>
      </w:r>
    </w:p>
    <w:p w:rsidR="00D2799A" w:rsidRPr="00BB6102" w:rsidRDefault="00D2799A" w:rsidP="00082AC2">
      <w:pPr>
        <w:pStyle w:val="a5"/>
        <w:numPr>
          <w:ilvl w:val="0"/>
          <w:numId w:val="4"/>
        </w:numPr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Поступления лекарства в чистом виде, без дополнительных примесей;</w:t>
      </w:r>
    </w:p>
    <w:p w:rsidR="00D2799A" w:rsidRPr="00BB6102" w:rsidRDefault="00D2799A" w:rsidP="00082AC2">
      <w:pPr>
        <w:pStyle w:val="a5"/>
        <w:numPr>
          <w:ilvl w:val="0"/>
          <w:numId w:val="4"/>
        </w:numPr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Снижение количества лекарства оседающего в полости рта, незначительное всасывание в кровь и </w:t>
      </w:r>
      <w:proofErr w:type="gramStart"/>
      <w:r w:rsidRPr="00BB6102">
        <w:rPr>
          <w:rFonts w:ascii="Times New Roman" w:hAnsi="Times New Roman" w:cs="Times New Roman"/>
        </w:rPr>
        <w:t>в следствии</w:t>
      </w:r>
      <w:proofErr w:type="gramEnd"/>
      <w:r w:rsidRPr="00BB6102">
        <w:rPr>
          <w:rFonts w:ascii="Times New Roman" w:hAnsi="Times New Roman" w:cs="Times New Roman"/>
        </w:rPr>
        <w:t xml:space="preserve"> этого уменьшение побочных эффектов.</w:t>
      </w:r>
    </w:p>
    <w:p w:rsidR="00D2799A" w:rsidRPr="00BB6102" w:rsidRDefault="00D2799A" w:rsidP="00D2799A">
      <w:pPr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При ингаляции лекарство превращается в аэрозоль, которым надо дышать через лицевую маску или мундштук. </w:t>
      </w:r>
    </w:p>
    <w:p w:rsidR="00D2799A" w:rsidRPr="00BB6102" w:rsidRDefault="00D2799A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При распылении, частицы размером более 10 мкм осаждаются и воздействуют в ротоглотке. </w:t>
      </w:r>
    </w:p>
    <w:p w:rsidR="00D2799A" w:rsidRPr="00BB6102" w:rsidRDefault="00D2799A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5-10 мкм - в глотке, гортани и трахеи. 1 – 5 мкм – в нижних дыхательных путях (бронхах). 0,5 – 1 мкм – в альвеолах (легочные пузырьки).</w:t>
      </w:r>
    </w:p>
    <w:p w:rsidR="00D2799A" w:rsidRPr="00BB6102" w:rsidRDefault="00D2799A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С помощью определенных насадок можно регулировать размер частиц в лечебном аэрозоле. Это позволяет дифференцированно лечить верхние и нижние дыхательные пути</w:t>
      </w:r>
      <w:r w:rsidR="00983095" w:rsidRPr="00BB6102">
        <w:rPr>
          <w:rFonts w:ascii="Times New Roman" w:hAnsi="Times New Roman" w:cs="Times New Roman"/>
        </w:rPr>
        <w:t xml:space="preserve">. </w:t>
      </w:r>
    </w:p>
    <w:p w:rsidR="00983095" w:rsidRPr="00BB6102" w:rsidRDefault="0098309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Ингаляции применяются у детей с двухлетнего возраста и у взрослых. У детей раннего возраста для ингаляций рекомендуется использовать лицевую маску. У детей после трех лет и у взрослых рекомендуется использовать мундштук для ингаляций через рот. </w:t>
      </w:r>
    </w:p>
    <w:p w:rsidR="00473A20" w:rsidRPr="00BB6102" w:rsidRDefault="00473A20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983095" w:rsidRPr="00BB6102" w:rsidRDefault="0098309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Техника ингаляций:</w:t>
      </w:r>
    </w:p>
    <w:p w:rsidR="00473A20" w:rsidRPr="00BB6102" w:rsidRDefault="00473A20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983095" w:rsidRPr="00BB6102" w:rsidRDefault="0098309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Во время процедуры надо сидеть в расслабленном состоянии, не разговаривать, держать ингалятор строго вертикально. </w:t>
      </w:r>
    </w:p>
    <w:p w:rsidR="00983095" w:rsidRPr="00BB6102" w:rsidRDefault="0098309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Лекарства для ингаляции должно быть комнатной температуры. </w:t>
      </w:r>
    </w:p>
    <w:p w:rsidR="00983095" w:rsidRPr="00BB6102" w:rsidRDefault="0098309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Заправлять ингалятор непосредственно перед процедурой. </w:t>
      </w:r>
    </w:p>
    <w:p w:rsidR="00983095" w:rsidRPr="00BB6102" w:rsidRDefault="0098309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Во время ингаляции дышать медленно, через рот, можно задерживать на 1-2 секунды перед выдохом или можно просто спокойно дышать. </w:t>
      </w:r>
    </w:p>
    <w:p w:rsidR="00983095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Надо п</w:t>
      </w:r>
      <w:r w:rsidR="00847D7C" w:rsidRPr="00BB6102">
        <w:rPr>
          <w:rFonts w:ascii="Times New Roman" w:hAnsi="Times New Roman" w:cs="Times New Roman"/>
        </w:rPr>
        <w:t>омнить</w:t>
      </w:r>
      <w:r w:rsidRPr="00BB6102">
        <w:rPr>
          <w:rFonts w:ascii="Times New Roman" w:hAnsi="Times New Roman" w:cs="Times New Roman"/>
        </w:rPr>
        <w:t>,</w:t>
      </w:r>
      <w:r w:rsidR="00847D7C" w:rsidRPr="00BB6102">
        <w:rPr>
          <w:rFonts w:ascii="Times New Roman" w:hAnsi="Times New Roman" w:cs="Times New Roman"/>
        </w:rPr>
        <w:t xml:space="preserve"> что слишком частое и глубокое дыхание </w:t>
      </w:r>
      <w:r w:rsidRPr="00BB6102">
        <w:rPr>
          <w:rFonts w:ascii="Times New Roman" w:hAnsi="Times New Roman" w:cs="Times New Roman"/>
        </w:rPr>
        <w:t xml:space="preserve">при ингаляции </w:t>
      </w:r>
      <w:r w:rsidR="00847D7C" w:rsidRPr="00BB6102">
        <w:rPr>
          <w:rFonts w:ascii="Times New Roman" w:hAnsi="Times New Roman" w:cs="Times New Roman"/>
        </w:rPr>
        <w:t>может вызвать головокружение.</w:t>
      </w:r>
    </w:p>
    <w:p w:rsidR="00847D7C" w:rsidRPr="00BB6102" w:rsidRDefault="00847D7C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Процедура заканчивается с прекращение</w:t>
      </w:r>
      <w:r w:rsidR="00473A20" w:rsidRPr="00BB6102">
        <w:rPr>
          <w:rFonts w:ascii="Times New Roman" w:hAnsi="Times New Roman" w:cs="Times New Roman"/>
        </w:rPr>
        <w:t>м</w:t>
      </w:r>
      <w:r w:rsidRPr="00BB6102">
        <w:rPr>
          <w:rFonts w:ascii="Times New Roman" w:hAnsi="Times New Roman" w:cs="Times New Roman"/>
        </w:rPr>
        <w:t xml:space="preserve"> выделения аэрозоля</w:t>
      </w:r>
      <w:r w:rsidR="00473A20" w:rsidRPr="00BB6102">
        <w:rPr>
          <w:rFonts w:ascii="Times New Roman" w:hAnsi="Times New Roman" w:cs="Times New Roman"/>
        </w:rPr>
        <w:t xml:space="preserve">. </w:t>
      </w:r>
    </w:p>
    <w:p w:rsidR="00473A20" w:rsidRPr="00BB6102" w:rsidRDefault="00473A2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Средняя продолжительность одного сеанса 5-10 минут. </w:t>
      </w:r>
      <w:r w:rsidR="00904F3F" w:rsidRPr="00BB6102">
        <w:rPr>
          <w:rFonts w:ascii="Times New Roman" w:hAnsi="Times New Roman" w:cs="Times New Roman"/>
        </w:rPr>
        <w:t>Средний курс 6 -10 процедур.</w:t>
      </w:r>
    </w:p>
    <w:p w:rsidR="00A351C0" w:rsidRPr="00BB6102" w:rsidRDefault="00473A2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Дозы, кратность проведения, </w:t>
      </w:r>
      <w:r w:rsidR="00904F3F" w:rsidRPr="00BB6102">
        <w:rPr>
          <w:rFonts w:ascii="Times New Roman" w:hAnsi="Times New Roman" w:cs="Times New Roman"/>
        </w:rPr>
        <w:t xml:space="preserve">курс, </w:t>
      </w:r>
      <w:r w:rsidRPr="00BB6102">
        <w:rPr>
          <w:rFonts w:ascii="Times New Roman" w:hAnsi="Times New Roman" w:cs="Times New Roman"/>
        </w:rPr>
        <w:t>лекарства для ингаляции назначаются лечащим врачом.</w:t>
      </w:r>
      <w:r w:rsidR="00A351C0" w:rsidRPr="00BB6102">
        <w:rPr>
          <w:rFonts w:ascii="Times New Roman" w:hAnsi="Times New Roman" w:cs="Times New Roman"/>
        </w:rPr>
        <w:t xml:space="preserve"> </w:t>
      </w:r>
    </w:p>
    <w:p w:rsidR="00473A2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После проведения процедуры следует отдохнуть в течени</w:t>
      </w:r>
      <w:proofErr w:type="gramStart"/>
      <w:r w:rsidRPr="00BB6102">
        <w:rPr>
          <w:rFonts w:ascii="Times New Roman" w:hAnsi="Times New Roman" w:cs="Times New Roman"/>
        </w:rPr>
        <w:t>и</w:t>
      </w:r>
      <w:proofErr w:type="gramEnd"/>
      <w:r w:rsidRPr="00BB6102">
        <w:rPr>
          <w:rFonts w:ascii="Times New Roman" w:hAnsi="Times New Roman" w:cs="Times New Roman"/>
        </w:rPr>
        <w:t xml:space="preserve"> 10-15 минут.</w:t>
      </w:r>
      <w:r w:rsidR="00473A20" w:rsidRPr="00BB6102">
        <w:rPr>
          <w:rFonts w:ascii="Times New Roman" w:hAnsi="Times New Roman" w:cs="Times New Roman"/>
        </w:rPr>
        <w:t xml:space="preserve"> </w:t>
      </w:r>
    </w:p>
    <w:p w:rsidR="00473A20" w:rsidRPr="00BB6102" w:rsidRDefault="00473A20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473A20" w:rsidRPr="00BB6102" w:rsidRDefault="00473A2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Показания для ингаляций.</w:t>
      </w:r>
      <w:r w:rsidR="00E6781F" w:rsidRPr="00BB6102">
        <w:rPr>
          <w:rFonts w:ascii="Times New Roman" w:hAnsi="Times New Roman" w:cs="Times New Roman"/>
        </w:rPr>
        <w:t xml:space="preserve"> </w:t>
      </w:r>
    </w:p>
    <w:p w:rsidR="00E6781F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E6781F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Заболевания дыхательных путей;</w:t>
      </w:r>
    </w:p>
    <w:p w:rsidR="00E6781F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Бронхиальная астма;</w:t>
      </w:r>
    </w:p>
    <w:p w:rsidR="00E6781F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Остаточные явления пневмонии;</w:t>
      </w:r>
    </w:p>
    <w:p w:rsidR="00E6781F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Аллергический ринит;</w:t>
      </w:r>
    </w:p>
    <w:p w:rsidR="00E6781F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ОРВИ;</w:t>
      </w:r>
    </w:p>
    <w:p w:rsidR="00E6781F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Заболевания среднего уха;</w:t>
      </w:r>
    </w:p>
    <w:p w:rsidR="00E6781F" w:rsidRPr="00BB6102" w:rsidRDefault="00E6781F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Профилактика простудных заболеваний</w:t>
      </w:r>
      <w:r w:rsidR="00561B37" w:rsidRPr="00BB6102">
        <w:rPr>
          <w:rFonts w:ascii="Times New Roman" w:hAnsi="Times New Roman" w:cs="Times New Roman"/>
        </w:rPr>
        <w:t xml:space="preserve"> </w:t>
      </w: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lastRenderedPageBreak/>
        <w:t>Лечебный эффект:</w:t>
      </w: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Способствует выведению мокроты;</w:t>
      </w:r>
    </w:p>
    <w:p w:rsidR="00A351C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Увлажняет слизистую оболочку дыхательных путей;</w:t>
      </w: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Уменьшает воспаление;</w:t>
      </w: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- Снимает спазм бронхов; </w:t>
      </w: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Борется с микробами;</w:t>
      </w: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Укрепляем иммунитет.</w:t>
      </w: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Противопоказания:</w:t>
      </w:r>
    </w:p>
    <w:p w:rsidR="00561B37" w:rsidRPr="00BB6102" w:rsidRDefault="00561B37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561B37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Аллергия на применяемые растворы и его компоненты;</w:t>
      </w:r>
    </w:p>
    <w:p w:rsidR="00A351C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Тяжелая форма бронхиальной астмы;</w:t>
      </w:r>
    </w:p>
    <w:p w:rsidR="00A351C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Повышенная температура тела;</w:t>
      </w:r>
    </w:p>
    <w:p w:rsidR="00A351C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Дыхательная недостаточность;</w:t>
      </w:r>
    </w:p>
    <w:p w:rsidR="00A351C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- Заболевания сердца; </w:t>
      </w:r>
    </w:p>
    <w:p w:rsidR="00A351C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- Злокачественные новообразования.</w:t>
      </w:r>
    </w:p>
    <w:p w:rsidR="00A351C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A351C0" w:rsidRPr="00BB6102" w:rsidRDefault="00A351C0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Ингаляционная терапия широко используется как для лечения, так и в целях профилактики заболеваний дыхательных путей. Процедура безопасна для пациентов любых возрастов</w:t>
      </w:r>
      <w:r w:rsidR="007A6E90" w:rsidRPr="00BB6102">
        <w:rPr>
          <w:rFonts w:ascii="Times New Roman" w:hAnsi="Times New Roman" w:cs="Times New Roman"/>
        </w:rPr>
        <w:t xml:space="preserve">. Ингаляции для получателей </w:t>
      </w:r>
      <w:r w:rsidR="00C47F37" w:rsidRPr="00BB6102">
        <w:rPr>
          <w:rFonts w:ascii="Times New Roman" w:hAnsi="Times New Roman" w:cs="Times New Roman"/>
        </w:rPr>
        <w:t>отпуска</w:t>
      </w:r>
      <w:r w:rsidR="007A6E90" w:rsidRPr="00BB6102">
        <w:rPr>
          <w:rFonts w:ascii="Times New Roman" w:hAnsi="Times New Roman" w:cs="Times New Roman"/>
        </w:rPr>
        <w:t xml:space="preserve">ются в рамках реализации индивидуальной программы </w:t>
      </w:r>
      <w:r w:rsidR="00C47F37" w:rsidRPr="00BB6102">
        <w:rPr>
          <w:rFonts w:ascii="Times New Roman" w:hAnsi="Times New Roman" w:cs="Times New Roman"/>
        </w:rPr>
        <w:t>предоставления социальных услуг.</w:t>
      </w:r>
      <w:r w:rsidR="00407EC5" w:rsidRPr="00BB610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07EC5" w:rsidRPr="00BB6102" w:rsidRDefault="00407EC5" w:rsidP="00D2799A">
      <w:pPr>
        <w:spacing w:after="0"/>
        <w:ind w:firstLine="709"/>
        <w:rPr>
          <w:rFonts w:ascii="Times New Roman" w:hAnsi="Times New Roman" w:cs="Times New Roman"/>
        </w:rPr>
      </w:pPr>
    </w:p>
    <w:p w:rsidR="00407EC5" w:rsidRPr="00BB6102" w:rsidRDefault="00407EC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 xml:space="preserve">Информацию подготовил: </w:t>
      </w:r>
    </w:p>
    <w:p w:rsidR="00407EC5" w:rsidRPr="00BB6102" w:rsidRDefault="00407EC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Иванюкова Татьяна Николаевна, врач-специалист социальн</w:t>
      </w:r>
      <w:proofErr w:type="gramStart"/>
      <w:r w:rsidRPr="00BB6102">
        <w:rPr>
          <w:rFonts w:ascii="Times New Roman" w:hAnsi="Times New Roman" w:cs="Times New Roman"/>
        </w:rPr>
        <w:t>о-</w:t>
      </w:r>
      <w:proofErr w:type="gramEnd"/>
      <w:r w:rsidRPr="00BB6102">
        <w:rPr>
          <w:rFonts w:ascii="Times New Roman" w:hAnsi="Times New Roman" w:cs="Times New Roman"/>
        </w:rPr>
        <w:t xml:space="preserve"> медицинского отделения</w:t>
      </w:r>
    </w:p>
    <w:p w:rsidR="00407EC5" w:rsidRPr="00BB6102" w:rsidRDefault="00407EC5" w:rsidP="00D2799A">
      <w:pPr>
        <w:spacing w:after="0"/>
        <w:ind w:firstLine="709"/>
        <w:rPr>
          <w:rFonts w:ascii="Times New Roman" w:hAnsi="Times New Roman" w:cs="Times New Roman"/>
        </w:rPr>
      </w:pPr>
      <w:r w:rsidRPr="00BB6102">
        <w:rPr>
          <w:rFonts w:ascii="Times New Roman" w:hAnsi="Times New Roman" w:cs="Times New Roman"/>
        </w:rPr>
        <w:t>Контактный телефон СМО 8(34667)2-26-52</w:t>
      </w:r>
    </w:p>
    <w:sectPr w:rsidR="00407EC5" w:rsidRPr="00BB6102" w:rsidSect="00BB6102">
      <w:pgSz w:w="11906" w:h="16838"/>
      <w:pgMar w:top="680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12D"/>
    <w:multiLevelType w:val="hybridMultilevel"/>
    <w:tmpl w:val="C584FFF0"/>
    <w:lvl w:ilvl="0" w:tplc="19C60B60">
      <w:start w:val="1"/>
      <w:numFmt w:val="bullet"/>
      <w:lvlText w:val="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A37D2"/>
    <w:multiLevelType w:val="hybridMultilevel"/>
    <w:tmpl w:val="AE20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3B45"/>
    <w:multiLevelType w:val="hybridMultilevel"/>
    <w:tmpl w:val="44EEAE66"/>
    <w:lvl w:ilvl="0" w:tplc="CF42B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74EE5"/>
    <w:multiLevelType w:val="hybridMultilevel"/>
    <w:tmpl w:val="E496DE5C"/>
    <w:lvl w:ilvl="0" w:tplc="8760DBA6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F7"/>
    <w:rsid w:val="00082AC2"/>
    <w:rsid w:val="000A1E8B"/>
    <w:rsid w:val="003017AF"/>
    <w:rsid w:val="003050F2"/>
    <w:rsid w:val="003C3ECB"/>
    <w:rsid w:val="00407EC5"/>
    <w:rsid w:val="00473A20"/>
    <w:rsid w:val="004C28C7"/>
    <w:rsid w:val="00561B37"/>
    <w:rsid w:val="00614E45"/>
    <w:rsid w:val="006A684B"/>
    <w:rsid w:val="007173B8"/>
    <w:rsid w:val="00736900"/>
    <w:rsid w:val="007A01F7"/>
    <w:rsid w:val="007A6E90"/>
    <w:rsid w:val="007C50DD"/>
    <w:rsid w:val="0080471F"/>
    <w:rsid w:val="00847D7C"/>
    <w:rsid w:val="00904F3F"/>
    <w:rsid w:val="00953550"/>
    <w:rsid w:val="00983095"/>
    <w:rsid w:val="00A351C0"/>
    <w:rsid w:val="00A71761"/>
    <w:rsid w:val="00AF7D99"/>
    <w:rsid w:val="00BB6102"/>
    <w:rsid w:val="00C47F37"/>
    <w:rsid w:val="00C70612"/>
    <w:rsid w:val="00D2799A"/>
    <w:rsid w:val="00DD0305"/>
    <w:rsid w:val="00E6781F"/>
    <w:rsid w:val="00E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5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5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8753-D078-4EB9-9936-11DC59BD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Лукина Т. А.</cp:lastModifiedBy>
  <cp:revision>20</cp:revision>
  <dcterms:created xsi:type="dcterms:W3CDTF">2023-11-26T16:16:00Z</dcterms:created>
  <dcterms:modified xsi:type="dcterms:W3CDTF">2023-11-29T04:31:00Z</dcterms:modified>
</cp:coreProperties>
</file>