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6"/>
          <w:szCs w:val="26"/>
        </w:rPr>
      </w:pPr>
      <w:r w:rsidRPr="00DF23AA">
        <w:rPr>
          <w:b/>
          <w:color w:val="111111"/>
          <w:sz w:val="26"/>
          <w:szCs w:val="26"/>
        </w:rPr>
        <w:t>Как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rStyle w:val="a6"/>
          <w:color w:val="111111"/>
          <w:sz w:val="26"/>
          <w:szCs w:val="26"/>
          <w:bdr w:val="none" w:sz="0" w:space="0" w:color="auto" w:frame="1"/>
        </w:rPr>
        <w:t>научиться понимать ребёнка</w:t>
      </w:r>
      <w:r w:rsidRPr="00DF23AA">
        <w:rPr>
          <w:color w:val="111111"/>
          <w:sz w:val="26"/>
          <w:szCs w:val="26"/>
        </w:rPr>
        <w:t>?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Как построить нормальные отношения с ребенком? Как побудить его слушаться?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Можно ли поправить отношения, если они совсем зашли в тупик?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Практика</w:t>
      </w:r>
      <w:r w:rsidR="009B272C">
        <w:rPr>
          <w:color w:val="111111"/>
          <w:sz w:val="26"/>
          <w:szCs w:val="26"/>
        </w:rPr>
        <w:t xml:space="preserve"> воспитания изобилует подобными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«вечными»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>вопросами. Может ли психология помочь родителям, учителям, воспитателям в их решении? Безусловно, может!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 xml:space="preserve">Психологами доказано, что потребность в любви, в принадлежности, то есть нужности другому человеку,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</w:t>
      </w:r>
      <w:r w:rsidRPr="00DF23AA">
        <w:rPr>
          <w:color w:val="111111"/>
          <w:sz w:val="26"/>
          <w:szCs w:val="26"/>
          <w:bdr w:val="none" w:sz="0" w:space="0" w:color="auto" w:frame="1"/>
        </w:rPr>
        <w:t>прямых словах</w:t>
      </w:r>
      <w:r w:rsidR="009B272C">
        <w:rPr>
          <w:color w:val="111111"/>
          <w:sz w:val="26"/>
          <w:szCs w:val="26"/>
        </w:rPr>
        <w:t xml:space="preserve">: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«Как хорошо, что ты у нас родился»</w:t>
      </w:r>
      <w:r w:rsidR="009B272C">
        <w:rPr>
          <w:color w:val="111111"/>
          <w:sz w:val="26"/>
          <w:szCs w:val="26"/>
        </w:rPr>
        <w:t xml:space="preserve">,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«Я рада тебя видеть»</w:t>
      </w:r>
      <w:r w:rsidR="009B272C">
        <w:rPr>
          <w:color w:val="111111"/>
          <w:sz w:val="26"/>
          <w:szCs w:val="26"/>
        </w:rPr>
        <w:t xml:space="preserve">, </w:t>
      </w:r>
      <w:r w:rsidR="00D0266B" w:rsidRPr="00DF23AA">
        <w:rPr>
          <w:iCs/>
          <w:color w:val="111111"/>
          <w:sz w:val="26"/>
          <w:szCs w:val="26"/>
          <w:bdr w:val="none" w:sz="0" w:space="0" w:color="auto" w:frame="1"/>
        </w:rPr>
        <w:t>«Мне хорошо, когда мы вместе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Pr="00DF23AA">
        <w:rPr>
          <w:color w:val="111111"/>
          <w:sz w:val="26"/>
          <w:szCs w:val="26"/>
        </w:rPr>
        <w:t>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Ребенку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знаков, то появляются эмоциональные проблемы, отклонения в поведении, а то и нер</w:t>
      </w:r>
      <w:r w:rsidR="009B272C">
        <w:rPr>
          <w:color w:val="111111"/>
          <w:sz w:val="26"/>
          <w:szCs w:val="26"/>
        </w:rPr>
        <w:t xml:space="preserve">вно-психические заболевания. Но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ребёнку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 xml:space="preserve">важна не только принятие </w:t>
      </w:r>
      <w:r w:rsidR="009B272C">
        <w:rPr>
          <w:color w:val="111111"/>
          <w:sz w:val="26"/>
          <w:szCs w:val="26"/>
        </w:rPr>
        <w:t xml:space="preserve">и эмоциональная поддержка, но и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понимание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>родителями его потребностей и интересов.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Гуманизм в процессе воспит</w:t>
      </w:r>
      <w:r w:rsidR="009B272C">
        <w:rPr>
          <w:color w:val="111111"/>
          <w:sz w:val="26"/>
          <w:szCs w:val="26"/>
        </w:rPr>
        <w:t xml:space="preserve">ания основан на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понимании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>нужд и потребностей ребенка, на знании закономерностей его роста и развития его личности.</w:t>
      </w:r>
    </w:p>
    <w:p w:rsidR="00032D0F" w:rsidRPr="00DF23AA" w:rsidRDefault="009B272C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У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>
        <w:rPr>
          <w:color w:val="111111"/>
          <w:sz w:val="26"/>
          <w:szCs w:val="26"/>
        </w:rPr>
        <w:t xml:space="preserve"> тоже есть свои детские проблемы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(которые по своей эмоциональной насыщенности совсем не детские)</w:t>
      </w:r>
      <w:r>
        <w:rPr>
          <w:color w:val="111111"/>
          <w:sz w:val="26"/>
          <w:szCs w:val="26"/>
        </w:rPr>
        <w:t xml:space="preserve">. Важно не оставить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>наедине с грузом</w:t>
      </w:r>
      <w:r>
        <w:rPr>
          <w:color w:val="111111"/>
          <w:sz w:val="26"/>
          <w:szCs w:val="26"/>
        </w:rPr>
        <w:t xml:space="preserve"> этих проблем. Разделяя чувства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="00032D0F" w:rsidRPr="00DF23AA">
        <w:rPr>
          <w:color w:val="111111"/>
          <w:sz w:val="26"/>
          <w:szCs w:val="26"/>
        </w:rPr>
        <w:t>, мы даём ему необходимую моральную поддержку.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Ребёнку важно знать</w:t>
      </w:r>
      <w:r w:rsidR="009B272C">
        <w:rPr>
          <w:color w:val="111111"/>
          <w:sz w:val="26"/>
          <w:szCs w:val="26"/>
        </w:rPr>
        <w:t xml:space="preserve">, что его слышат и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понимают его чувства</w:t>
      </w:r>
      <w:r w:rsidRPr="00DF23AA">
        <w:rPr>
          <w:color w:val="111111"/>
          <w:sz w:val="26"/>
          <w:szCs w:val="26"/>
        </w:rPr>
        <w:t>. Для этог</w:t>
      </w:r>
      <w:r w:rsidR="009B272C">
        <w:rPr>
          <w:color w:val="111111"/>
          <w:sz w:val="26"/>
          <w:szCs w:val="26"/>
        </w:rPr>
        <w:t xml:space="preserve">о предлагаю Вам познакомиться с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«Техникой активного слушания»</w:t>
      </w:r>
      <w:r w:rsidRPr="00DF23AA">
        <w:rPr>
          <w:color w:val="111111"/>
          <w:sz w:val="26"/>
          <w:szCs w:val="26"/>
        </w:rPr>
        <w:t>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iCs/>
          <w:color w:val="111111"/>
          <w:sz w:val="26"/>
          <w:szCs w:val="26"/>
          <w:bdr w:val="none" w:sz="0" w:space="0" w:color="auto" w:frame="1"/>
        </w:rPr>
        <w:t>«Техника активного слушания»</w:t>
      </w:r>
      <w:r w:rsidRPr="00DF23AA">
        <w:rPr>
          <w:color w:val="111111"/>
          <w:sz w:val="26"/>
          <w:szCs w:val="26"/>
        </w:rPr>
        <w:t>:</w:t>
      </w:r>
    </w:p>
    <w:p w:rsidR="00032D0F" w:rsidRPr="00DF23AA" w:rsidRDefault="00D0266B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- в</w:t>
      </w:r>
      <w:r w:rsidR="009B272C">
        <w:rPr>
          <w:color w:val="111111"/>
          <w:sz w:val="26"/>
          <w:szCs w:val="26"/>
        </w:rPr>
        <w:t xml:space="preserve">нимательно выслушать своего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="00032D0F" w:rsidRPr="00DF23AA">
        <w:rPr>
          <w:color w:val="111111"/>
          <w:sz w:val="26"/>
          <w:szCs w:val="26"/>
        </w:rPr>
        <w:t>, следить не только за содержанием речи,</w:t>
      </w:r>
      <w:r w:rsidRPr="00DF23AA">
        <w:rPr>
          <w:color w:val="111111"/>
          <w:sz w:val="26"/>
          <w:szCs w:val="26"/>
        </w:rPr>
        <w:t xml:space="preserve"> но и за его эмоциями и жестами;</w:t>
      </w:r>
    </w:p>
    <w:p w:rsidR="00032D0F" w:rsidRPr="00DF23AA" w:rsidRDefault="00D0266B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lastRenderedPageBreak/>
        <w:t>- п</w:t>
      </w:r>
      <w:r w:rsidR="009B272C">
        <w:rPr>
          <w:color w:val="111111"/>
          <w:sz w:val="26"/>
          <w:szCs w:val="26"/>
        </w:rPr>
        <w:t xml:space="preserve">овторить то, что сказал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 xml:space="preserve">и назвать при этом его </w:t>
      </w:r>
      <w:r w:rsidR="009B272C">
        <w:rPr>
          <w:color w:val="111111"/>
          <w:sz w:val="26"/>
          <w:szCs w:val="26"/>
        </w:rPr>
        <w:t xml:space="preserve">чувство. Сделать это так, чтобы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>не воспр</w:t>
      </w:r>
      <w:r w:rsidR="009B272C">
        <w:rPr>
          <w:color w:val="111111"/>
          <w:sz w:val="26"/>
          <w:szCs w:val="26"/>
        </w:rPr>
        <w:t xml:space="preserve">инял Ваши слова передразнивания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(для этого можно использовать слова-синонимы)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  <w:bdr w:val="none" w:sz="0" w:space="0" w:color="auto" w:frame="1"/>
        </w:rPr>
        <w:t>Правила активного слушания</w:t>
      </w:r>
      <w:r w:rsidRPr="00DF23AA">
        <w:rPr>
          <w:color w:val="111111"/>
          <w:sz w:val="26"/>
          <w:szCs w:val="26"/>
        </w:rPr>
        <w:t>:</w:t>
      </w:r>
    </w:p>
    <w:p w:rsidR="00032D0F" w:rsidRPr="00DF23AA" w:rsidRDefault="009B272C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-повернуться лицом к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ребёнку</w:t>
      </w:r>
      <w:r>
        <w:rPr>
          <w:color w:val="111111"/>
          <w:sz w:val="26"/>
          <w:szCs w:val="26"/>
        </w:rPr>
        <w:t xml:space="preserve">, Ваши глаза и глаза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>
        <w:rPr>
          <w:color w:val="111111"/>
          <w:sz w:val="26"/>
          <w:szCs w:val="26"/>
        </w:rPr>
        <w:t xml:space="preserve"> должны быть на одном уровне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(для этого взрослому надо присесть)</w:t>
      </w:r>
      <w:r w:rsidR="00D0266B" w:rsidRPr="00DF23AA">
        <w:rPr>
          <w:iCs/>
          <w:color w:val="111111"/>
          <w:sz w:val="26"/>
          <w:szCs w:val="26"/>
          <w:bdr w:val="none" w:sz="0" w:space="0" w:color="auto" w:frame="1"/>
        </w:rPr>
        <w:t>;</w:t>
      </w:r>
    </w:p>
    <w:p w:rsidR="00032D0F" w:rsidRPr="00DF23AA" w:rsidRDefault="009B272C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когда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 расстроен</w:t>
      </w:r>
      <w:r>
        <w:rPr>
          <w:color w:val="111111"/>
          <w:sz w:val="26"/>
          <w:szCs w:val="26"/>
        </w:rPr>
        <w:t xml:space="preserve">, не задавайте ему вопросов. </w:t>
      </w:r>
      <w:r w:rsidR="00032D0F" w:rsidRPr="00DF23AA">
        <w:rPr>
          <w:color w:val="111111"/>
          <w:sz w:val="26"/>
          <w:szCs w:val="26"/>
        </w:rPr>
        <w:t>Ваши отве</w:t>
      </w:r>
      <w:r>
        <w:rPr>
          <w:color w:val="111111"/>
          <w:sz w:val="26"/>
          <w:szCs w:val="26"/>
        </w:rPr>
        <w:t xml:space="preserve">ты на речь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 xml:space="preserve">должны </w:t>
      </w:r>
      <w:r>
        <w:rPr>
          <w:color w:val="111111"/>
          <w:sz w:val="26"/>
          <w:szCs w:val="26"/>
        </w:rPr>
        <w:t xml:space="preserve">быть утвердительными. Например,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 говорит</w:t>
      </w:r>
      <w:r>
        <w:rPr>
          <w:color w:val="111111"/>
          <w:sz w:val="26"/>
          <w:szCs w:val="26"/>
        </w:rPr>
        <w:t xml:space="preserve">: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«Не хочу идти в садик»</w:t>
      </w:r>
      <w:r w:rsidR="00032D0F" w:rsidRPr="00DF23AA">
        <w:rPr>
          <w:color w:val="111111"/>
          <w:sz w:val="26"/>
          <w:szCs w:val="26"/>
        </w:rPr>
        <w:t xml:space="preserve">. 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Вы отвечаете</w:t>
      </w:r>
      <w:r>
        <w:rPr>
          <w:color w:val="111111"/>
          <w:sz w:val="26"/>
          <w:szCs w:val="26"/>
        </w:rPr>
        <w:t xml:space="preserve">: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</w:t>
      </w:r>
      <w:r w:rsidR="00032D0F" w:rsidRPr="00DF23AA">
        <w:rPr>
          <w:rStyle w:val="a6"/>
          <w:b w:val="0"/>
          <w:iCs/>
          <w:color w:val="111111"/>
          <w:sz w:val="26"/>
          <w:szCs w:val="26"/>
          <w:bdr w:val="none" w:sz="0" w:space="0" w:color="auto" w:frame="1"/>
        </w:rPr>
        <w:t>понимаю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, тебе там не всегда хорошо»</w:t>
      </w:r>
      <w:r w:rsidR="00DF23AA">
        <w:rPr>
          <w:color w:val="111111"/>
          <w:sz w:val="26"/>
          <w:szCs w:val="26"/>
        </w:rPr>
        <w:t>;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  <w:bdr w:val="none" w:sz="0" w:space="0" w:color="auto" w:frame="1"/>
        </w:rPr>
        <w:t>- в разговоре с ребенком важно правильно задать вопрос</w:t>
      </w:r>
      <w:r w:rsidR="009B272C">
        <w:rPr>
          <w:color w:val="111111"/>
          <w:sz w:val="26"/>
          <w:szCs w:val="26"/>
        </w:rPr>
        <w:t xml:space="preserve">: на вопрос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«что случилось?»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 может ответить</w:t>
      </w:r>
      <w:r w:rsidR="009B272C">
        <w:rPr>
          <w:color w:val="111111"/>
          <w:sz w:val="26"/>
          <w:szCs w:val="26"/>
        </w:rPr>
        <w:t xml:space="preserve">: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«ничего»</w:t>
      </w:r>
      <w:r w:rsidR="009B272C">
        <w:rPr>
          <w:color w:val="111111"/>
          <w:sz w:val="26"/>
          <w:szCs w:val="26"/>
        </w:rPr>
        <w:t xml:space="preserve">, а на вопрос </w:t>
      </w:r>
      <w:r w:rsidRPr="00DF23AA">
        <w:rPr>
          <w:iCs/>
          <w:color w:val="111111"/>
          <w:sz w:val="26"/>
          <w:szCs w:val="26"/>
          <w:bdr w:val="none" w:sz="0" w:space="0" w:color="auto" w:frame="1"/>
        </w:rPr>
        <w:t>«что-то случилось?»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 расскажет</w:t>
      </w:r>
      <w:r w:rsidRPr="00DF23AA">
        <w:rPr>
          <w:color w:val="111111"/>
          <w:sz w:val="26"/>
          <w:szCs w:val="26"/>
        </w:rPr>
        <w:t>, что произошло, т. к. вторая формулировка утвердительная и уже в самом вопросе подразумевает, что б</w:t>
      </w:r>
      <w:r w:rsidR="009B272C">
        <w:rPr>
          <w:color w:val="111111"/>
          <w:sz w:val="26"/>
          <w:szCs w:val="26"/>
        </w:rPr>
        <w:t xml:space="preserve">ыло событие, которое расстроило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="00DF23AA">
        <w:rPr>
          <w:color w:val="111111"/>
          <w:sz w:val="26"/>
          <w:szCs w:val="26"/>
        </w:rPr>
        <w:t>;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-</w:t>
      </w:r>
      <w:r w:rsidR="00D0266B" w:rsidRPr="00DF23AA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>важно после каждой своей реплики выдержать паузу, чт</w:t>
      </w:r>
      <w:r w:rsidR="009B272C">
        <w:rPr>
          <w:color w:val="111111"/>
          <w:sz w:val="26"/>
          <w:szCs w:val="26"/>
        </w:rPr>
        <w:t xml:space="preserve">обы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 xml:space="preserve">мог лучше </w:t>
      </w:r>
      <w:r w:rsidR="00DF23AA" w:rsidRPr="00DF23AA">
        <w:rPr>
          <w:color w:val="111111"/>
          <w:sz w:val="26"/>
          <w:szCs w:val="26"/>
        </w:rPr>
        <w:t>разобраться в своём переживании;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- если у Вас мало времен</w:t>
      </w:r>
      <w:r w:rsidR="009B272C">
        <w:rPr>
          <w:color w:val="111111"/>
          <w:sz w:val="26"/>
          <w:szCs w:val="26"/>
        </w:rPr>
        <w:t xml:space="preserve">и, то лучше не начинать слушать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="009B272C">
        <w:rPr>
          <w:color w:val="111111"/>
          <w:sz w:val="26"/>
          <w:szCs w:val="26"/>
        </w:rPr>
        <w:t xml:space="preserve">. Ведь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 xml:space="preserve">доверяет Вам свои переживания, и, оборвав его на </w:t>
      </w:r>
      <w:r w:rsidR="009B272C">
        <w:rPr>
          <w:color w:val="111111"/>
          <w:sz w:val="26"/>
          <w:szCs w:val="26"/>
        </w:rPr>
        <w:t xml:space="preserve">полуслове, Вы подорвёте доверие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="00DF23AA" w:rsidRPr="00DF23AA">
        <w:rPr>
          <w:color w:val="111111"/>
          <w:sz w:val="26"/>
          <w:szCs w:val="26"/>
        </w:rPr>
        <w:t>;</w:t>
      </w:r>
    </w:p>
    <w:p w:rsidR="00032D0F" w:rsidRPr="00DF23AA" w:rsidRDefault="00D0266B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- б</w:t>
      </w:r>
      <w:r w:rsidR="00032D0F" w:rsidRPr="00DF23AA">
        <w:rPr>
          <w:color w:val="111111"/>
          <w:sz w:val="26"/>
          <w:szCs w:val="26"/>
        </w:rPr>
        <w:t>лагодаря способу активного слушания Вы можете уменьшить о</w:t>
      </w:r>
      <w:r w:rsidR="009B272C">
        <w:rPr>
          <w:color w:val="111111"/>
          <w:sz w:val="26"/>
          <w:szCs w:val="26"/>
        </w:rPr>
        <w:t xml:space="preserve">трицательные переживания своего </w:t>
      </w:r>
      <w:r w:rsidR="009B272C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 xml:space="preserve">ребёнка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(разделённая радость удваивается, разделённое горе – уменьшается вдвое)</w:t>
      </w:r>
      <w:r w:rsidR="00032D0F" w:rsidRPr="00DF23AA">
        <w:rPr>
          <w:color w:val="111111"/>
          <w:sz w:val="26"/>
          <w:szCs w:val="26"/>
        </w:rPr>
        <w:t>.</w:t>
      </w:r>
    </w:p>
    <w:p w:rsidR="00032D0F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>часто становятся более пос</w:t>
      </w:r>
      <w:r w:rsidR="009B272C">
        <w:rPr>
          <w:color w:val="111111"/>
          <w:sz w:val="26"/>
          <w:szCs w:val="26"/>
        </w:rPr>
        <w:t xml:space="preserve">лушным, если чувствует, что его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понимают</w:t>
      </w:r>
      <w:r w:rsidRPr="00DF23AA">
        <w:rPr>
          <w:color w:val="111111"/>
          <w:sz w:val="26"/>
          <w:szCs w:val="26"/>
        </w:rPr>
        <w:t>.</w:t>
      </w:r>
    </w:p>
    <w:p w:rsidR="00032D0F" w:rsidRPr="00DF23AA" w:rsidRDefault="009B272C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Ещё один плюс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«техники активного слушания»</w:t>
      </w:r>
      <w:r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>- дети довольно часто начинают слушать</w:t>
      </w:r>
      <w:r>
        <w:rPr>
          <w:color w:val="111111"/>
          <w:sz w:val="26"/>
          <w:szCs w:val="26"/>
        </w:rPr>
        <w:t xml:space="preserve"> самих родителей. Дети начинают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понимать</w:t>
      </w:r>
      <w:r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 xml:space="preserve">и принимать усталость родителей, оказывать им помощь, 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как практическую</w:t>
      </w:r>
      <w:r w:rsidR="00032D0F" w:rsidRPr="00DF23AA">
        <w:rPr>
          <w:color w:val="111111"/>
          <w:sz w:val="26"/>
          <w:szCs w:val="26"/>
        </w:rPr>
        <w:t>: убрать за собой игрушки, так и просто быть внимательнее к просьбам родителей, т. е. слушаться.</w:t>
      </w:r>
    </w:p>
    <w:p w:rsidR="0063250D" w:rsidRPr="00DF23AA" w:rsidRDefault="00032D0F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111111"/>
          <w:sz w:val="26"/>
          <w:szCs w:val="26"/>
          <w:bdr w:val="none" w:sz="0" w:space="0" w:color="auto" w:frame="1"/>
        </w:rPr>
      </w:pPr>
      <w:r w:rsidRPr="00DF23AA">
        <w:rPr>
          <w:color w:val="111111"/>
          <w:sz w:val="26"/>
          <w:szCs w:val="26"/>
        </w:rPr>
        <w:t xml:space="preserve">Как </w:t>
      </w:r>
      <w:r w:rsidR="009B272C">
        <w:rPr>
          <w:color w:val="111111"/>
          <w:sz w:val="26"/>
          <w:szCs w:val="26"/>
        </w:rPr>
        <w:t xml:space="preserve">сделать так, чтобы </w:t>
      </w: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 Вас понял</w:t>
      </w:r>
      <w:r w:rsidR="00D0266B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:</w:t>
      </w:r>
    </w:p>
    <w:p w:rsidR="0063250D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6"/>
          <w:szCs w:val="26"/>
          <w:bdr w:val="none" w:sz="0" w:space="0" w:color="auto" w:frame="1"/>
        </w:rPr>
      </w:pPr>
      <w:r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1.</w:t>
      </w:r>
      <w:r w:rsidRPr="00DF23AA">
        <w:rPr>
          <w:rStyle w:val="a6"/>
          <w:color w:val="111111"/>
          <w:sz w:val="26"/>
          <w:szCs w:val="26"/>
          <w:bdr w:val="none" w:sz="0" w:space="0" w:color="auto" w:frame="1"/>
        </w:rPr>
        <w:t xml:space="preserve"> </w:t>
      </w:r>
      <w:r w:rsidRPr="00DF23AA">
        <w:rPr>
          <w:sz w:val="26"/>
          <w:szCs w:val="26"/>
        </w:rPr>
        <w:t xml:space="preserve">Общение с ребенком должно касаться не только насущных проблем (например, уроки и оценки в школе, занятия в спортивной секции), но и включать личные темы, которые его интересуют. Например, вы можете спросить, какие у </w:t>
      </w:r>
      <w:r w:rsidRPr="00DF23AA">
        <w:rPr>
          <w:sz w:val="26"/>
          <w:szCs w:val="26"/>
        </w:rPr>
        <w:lastRenderedPageBreak/>
        <w:t>малыша планы на выходные, кто ему нравится в классе и т.д. Родители должны понимать, что чтобы научиться слышать своего ребенка, важно интересоваться его личностью – и тогда малышу будет действитель</w:t>
      </w:r>
      <w:r w:rsidR="009B272C">
        <w:rPr>
          <w:sz w:val="26"/>
          <w:szCs w:val="26"/>
        </w:rPr>
        <w:t>но интересно с вами беседовать.</w:t>
      </w:r>
    </w:p>
    <w:p w:rsidR="0063250D" w:rsidRPr="00DF23AA" w:rsidRDefault="0063250D" w:rsidP="00DF2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3AA">
        <w:rPr>
          <w:rFonts w:ascii="Times New Roman" w:hAnsi="Times New Roman" w:cs="Times New Roman"/>
          <w:sz w:val="26"/>
          <w:szCs w:val="26"/>
        </w:rPr>
        <w:t>2. Во время разговора родителей с детьми на волнующую ребенка тему не нужно перебивать его и задавать лишние вопросы, ведь ребёнку нужно помочь выговориться и выразить накопившиеся чувства. Часто мамы и папы начинают говорить, когда видят, что ребенок замолчал, однако есть вероят</w:t>
      </w:r>
      <w:r w:rsidR="00DF23AA">
        <w:rPr>
          <w:rFonts w:ascii="Times New Roman" w:hAnsi="Times New Roman" w:cs="Times New Roman"/>
          <w:sz w:val="26"/>
          <w:szCs w:val="26"/>
        </w:rPr>
        <w:t xml:space="preserve">ность, что он </w:t>
      </w:r>
      <w:r w:rsidRPr="00DF23AA">
        <w:rPr>
          <w:rFonts w:ascii="Times New Roman" w:hAnsi="Times New Roman" w:cs="Times New Roman"/>
          <w:sz w:val="26"/>
          <w:szCs w:val="26"/>
        </w:rPr>
        <w:t>просто собирается с духом, чтобы</w:t>
      </w:r>
      <w:r w:rsidR="00DF23AA">
        <w:rPr>
          <w:rFonts w:ascii="Times New Roman" w:hAnsi="Times New Roman" w:cs="Times New Roman"/>
          <w:sz w:val="26"/>
          <w:szCs w:val="26"/>
        </w:rPr>
        <w:t xml:space="preserve"> </w:t>
      </w:r>
      <w:r w:rsidR="009B272C">
        <w:rPr>
          <w:rFonts w:ascii="Times New Roman" w:hAnsi="Times New Roman" w:cs="Times New Roman"/>
          <w:sz w:val="26"/>
          <w:szCs w:val="26"/>
        </w:rPr>
        <w:t>продолжить рассказ.</w:t>
      </w:r>
      <w:r w:rsidR="00DF23AA">
        <w:rPr>
          <w:rFonts w:ascii="Times New Roman" w:hAnsi="Times New Roman" w:cs="Times New Roman"/>
          <w:sz w:val="26"/>
          <w:szCs w:val="26"/>
        </w:rPr>
        <w:t xml:space="preserve"> </w:t>
      </w:r>
      <w:r w:rsidRPr="00DF23AA">
        <w:rPr>
          <w:rFonts w:ascii="Times New Roman" w:hAnsi="Times New Roman" w:cs="Times New Roman"/>
          <w:sz w:val="26"/>
          <w:szCs w:val="26"/>
        </w:rPr>
        <w:t>Психологи рекомендуют некоторое время переждать, чтобы увериться, что ребенок все сказал. Только после этого родители могут что-то посоветовать, если ребенок об этом просит. Также важна обстановка, в которой происходит беседа – вы не должны отвлекаться на телевизор, стирку или приготовление обеда.</w:t>
      </w:r>
    </w:p>
    <w:p w:rsidR="0063250D" w:rsidRPr="00DF23AA" w:rsidRDefault="0063250D" w:rsidP="00DF2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3AA">
        <w:rPr>
          <w:rFonts w:ascii="Times New Roman" w:hAnsi="Times New Roman" w:cs="Times New Roman"/>
          <w:sz w:val="26"/>
          <w:szCs w:val="26"/>
        </w:rPr>
        <w:t>3. Ни в коем случае не пренебрегайте увлечениями ребенка и не показывайте, что его беспокойство и тревоги – это полная глупость. Даже если вы не разделяете интересов малыша, проявляйте к ним должное уважение. В противном случае вы не только не научитесь слышать своего ребенка, но и увеличите существующую между вами пропасть.</w:t>
      </w:r>
    </w:p>
    <w:p w:rsidR="0063250D" w:rsidRPr="00DF23AA" w:rsidRDefault="0063250D" w:rsidP="00DF2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F23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Крайне важным условием доверительной беседы родителей с ребенком является наличие эмоционального контакта. Гораздо приятнее общаться с человеком, который всем своим видом демонстрирует неподдельный интерес к собеседнику и теме обсуждения. Чтобы ребенок общался с вами с удовольствием, улыбайтесь, удивляйтесь, смейт</w:t>
      </w:r>
      <w:r w:rsidR="009B27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есь или даже пугайтесь вместе. </w:t>
      </w:r>
      <w:r w:rsidRPr="00DF23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этом вам пригодится прием «</w:t>
      </w:r>
      <w:proofErr w:type="spellStart"/>
      <w:r w:rsidRPr="00DF23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отзеркаливания</w:t>
      </w:r>
      <w:proofErr w:type="spellEnd"/>
      <w:r w:rsidRPr="00DF23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 когда ваши реплики вторят словам ребенка. К примеру, ваш сын хвастается о том, как все дети в классе восхищенно смотрели на его новую машинку и просили дать поиграть ею. Вы</w:t>
      </w:r>
      <w:r w:rsidRPr="00DF23AA">
        <w:rPr>
          <w:rFonts w:ascii="Times New Roman" w:hAnsi="Times New Roman" w:cs="Times New Roman"/>
          <w:sz w:val="26"/>
          <w:szCs w:val="26"/>
        </w:rPr>
        <w:t xml:space="preserve"> при этом можете сказать: «Твоим одноклассникам она жутко понравилась, да? Не у всех есть такая красивая машинка!»</w:t>
      </w:r>
    </w:p>
    <w:p w:rsidR="0063250D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5. Даже если малыш решил рассказать вам о чем-то не очень похвальном, не нужно отчитывать его и упрекать, ведь родительская строгость в беседе с малышом должна соединяться не со злостью, а с добротой и справедливостью. Если вы слышите от ребенка рассказ о чем-то нелицеприятном, это признак доверия к вам, и обманывать это доверие было бы очень несправедливо с вашей стороны.</w:t>
      </w:r>
      <w:r w:rsidR="009B272C" w:rsidRPr="00DF23AA">
        <w:rPr>
          <w:color w:val="111111"/>
          <w:sz w:val="26"/>
          <w:szCs w:val="26"/>
        </w:rPr>
        <w:t xml:space="preserve"> </w:t>
      </w:r>
      <w:r w:rsidRPr="00DF23AA">
        <w:rPr>
          <w:color w:val="111111"/>
          <w:sz w:val="26"/>
          <w:szCs w:val="26"/>
        </w:rPr>
        <w:t xml:space="preserve">Многие </w:t>
      </w:r>
      <w:r w:rsidRPr="00DF23AA">
        <w:rPr>
          <w:color w:val="111111"/>
          <w:sz w:val="26"/>
          <w:szCs w:val="26"/>
        </w:rPr>
        <w:lastRenderedPageBreak/>
        <w:t>дети, которым нужна помощь и моральная поддержка, не получают ее от родителей, поэтому вынуждены делиться своими переживаниями с другими людьми. Маме и папе необходимо научиться слышать своего ребенка, ведь общение поможет вместе построить вам доверительные отношения и стать настоящим другом малышу.</w:t>
      </w:r>
    </w:p>
    <w:p w:rsidR="00032D0F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6</w:t>
      </w:r>
      <w:r w:rsidR="00D0266B" w:rsidRPr="00DF23AA">
        <w:rPr>
          <w:color w:val="111111"/>
          <w:sz w:val="26"/>
          <w:szCs w:val="26"/>
        </w:rPr>
        <w:t>. Е</w:t>
      </w:r>
      <w:r w:rsidR="009B272C">
        <w:rPr>
          <w:color w:val="111111"/>
          <w:sz w:val="26"/>
          <w:szCs w:val="26"/>
        </w:rPr>
        <w:t xml:space="preserve">сли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ребёнок</w:t>
      </w:r>
      <w:r w:rsidR="009B272C"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>своим поведением вызывает у Вас отрицательные чувства, обязательно скажите ему об этом.</w:t>
      </w:r>
    </w:p>
    <w:p w:rsidR="00032D0F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7</w:t>
      </w:r>
      <w:r w:rsidR="00DF23AA" w:rsidRPr="00DF23AA">
        <w:rPr>
          <w:color w:val="111111"/>
          <w:sz w:val="26"/>
          <w:szCs w:val="26"/>
        </w:rPr>
        <w:t>. Р</w:t>
      </w:r>
      <w:r w:rsidR="009B272C">
        <w:rPr>
          <w:color w:val="111111"/>
          <w:sz w:val="26"/>
          <w:szCs w:val="26"/>
        </w:rPr>
        <w:t xml:space="preserve">ассказывая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ребёнку о своих чувствах</w:t>
      </w:r>
      <w:r w:rsidR="00032D0F" w:rsidRPr="00DF23AA">
        <w:rPr>
          <w:color w:val="111111"/>
          <w:sz w:val="26"/>
          <w:szCs w:val="26"/>
        </w:rPr>
        <w:t>, говорите от первого лица. То есть сообщайте ему о се</w:t>
      </w:r>
      <w:r w:rsidR="009B272C">
        <w:rPr>
          <w:color w:val="111111"/>
          <w:sz w:val="26"/>
          <w:szCs w:val="26"/>
        </w:rPr>
        <w:t xml:space="preserve">бе, о своём переживании, а не о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ребёнке</w:t>
      </w:r>
      <w:r w:rsidRPr="00DF23AA">
        <w:rPr>
          <w:color w:val="111111"/>
          <w:sz w:val="26"/>
          <w:szCs w:val="26"/>
        </w:rPr>
        <w:t>,</w:t>
      </w:r>
      <w:r w:rsidR="00032D0F" w:rsidRPr="00DF23AA">
        <w:rPr>
          <w:color w:val="111111"/>
          <w:sz w:val="26"/>
          <w:szCs w:val="26"/>
        </w:rPr>
        <w:t xml:space="preserve"> не о его поведении.</w:t>
      </w:r>
    </w:p>
    <w:p w:rsidR="00032D0F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8</w:t>
      </w:r>
      <w:r w:rsidR="00032D0F" w:rsidRPr="00DF23AA">
        <w:rPr>
          <w:color w:val="111111"/>
          <w:sz w:val="26"/>
          <w:szCs w:val="26"/>
        </w:rPr>
        <w:t xml:space="preserve">. </w:t>
      </w:r>
      <w:proofErr w:type="gramStart"/>
      <w:r w:rsidR="00032D0F" w:rsidRPr="00DF23AA">
        <w:rPr>
          <w:color w:val="111111"/>
          <w:sz w:val="26"/>
          <w:szCs w:val="26"/>
        </w:rPr>
        <w:t>Это значит, что нуж</w:t>
      </w:r>
      <w:r w:rsidR="009B272C">
        <w:rPr>
          <w:color w:val="111111"/>
          <w:sz w:val="26"/>
          <w:szCs w:val="26"/>
        </w:rPr>
        <w:t xml:space="preserve">но в разговоре с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ребёнком использовать</w:t>
      </w:r>
      <w:r w:rsidR="009B272C">
        <w:rPr>
          <w:rStyle w:val="a6"/>
          <w:color w:val="111111"/>
          <w:sz w:val="26"/>
          <w:szCs w:val="26"/>
          <w:bdr w:val="none" w:sz="0" w:space="0" w:color="auto" w:frame="1"/>
        </w:rPr>
        <w:t xml:space="preserve">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«Я-сообщения»</w:t>
      </w:r>
      <w:r w:rsidR="009B272C"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</w:rPr>
        <w:t>(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использование слов</w:t>
      </w:r>
      <w:r w:rsidR="009B272C">
        <w:rPr>
          <w:color w:val="111111"/>
          <w:sz w:val="26"/>
          <w:szCs w:val="26"/>
        </w:rPr>
        <w:t xml:space="preserve">: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«я»</w:t>
      </w:r>
      <w:r w:rsidR="009B272C">
        <w:rPr>
          <w:color w:val="111111"/>
          <w:sz w:val="26"/>
          <w:szCs w:val="26"/>
        </w:rPr>
        <w:t xml:space="preserve">,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«мне»</w:t>
      </w:r>
      <w:r w:rsidR="009B272C">
        <w:rPr>
          <w:color w:val="111111"/>
          <w:sz w:val="26"/>
          <w:szCs w:val="26"/>
        </w:rPr>
        <w:t xml:space="preserve">,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«меня»</w:t>
      </w:r>
      <w:r w:rsidR="00032D0F" w:rsidRPr="00DF23AA">
        <w:rPr>
          <w:color w:val="111111"/>
          <w:sz w:val="26"/>
          <w:szCs w:val="26"/>
        </w:rPr>
        <w:t>, которые помогают выражать свои чувства не об</w:t>
      </w:r>
      <w:r w:rsidR="009B272C">
        <w:rPr>
          <w:color w:val="111111"/>
          <w:sz w:val="26"/>
          <w:szCs w:val="26"/>
        </w:rPr>
        <w:t xml:space="preserve">ижая, не оскорбляя и не осуждая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</w:t>
      </w:r>
      <w:r w:rsidRPr="00DF23AA">
        <w:rPr>
          <w:color w:val="111111"/>
          <w:sz w:val="26"/>
          <w:szCs w:val="26"/>
        </w:rPr>
        <w:t>.</w:t>
      </w:r>
      <w:proofErr w:type="gramEnd"/>
      <w:r w:rsidR="00D0266B" w:rsidRPr="00DF23AA">
        <w:rPr>
          <w:color w:val="111111"/>
          <w:sz w:val="26"/>
          <w:szCs w:val="26"/>
        </w:rPr>
        <w:t xml:space="preserve"> </w:t>
      </w:r>
      <w:r w:rsidR="009B272C">
        <w:rPr>
          <w:color w:val="111111"/>
          <w:sz w:val="26"/>
          <w:szCs w:val="26"/>
        </w:rPr>
        <w:t xml:space="preserve">Использование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Ты-сообщений</w:t>
      </w:r>
      <w:proofErr w:type="gramEnd"/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="009B272C">
        <w:rPr>
          <w:color w:val="111111"/>
          <w:sz w:val="26"/>
          <w:szCs w:val="26"/>
        </w:rPr>
        <w:t xml:space="preserve"> вызывает у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ребёнка протест</w:t>
      </w:r>
      <w:r w:rsidR="00032D0F" w:rsidRPr="00DF23AA">
        <w:rPr>
          <w:color w:val="111111"/>
          <w:sz w:val="26"/>
          <w:szCs w:val="26"/>
        </w:rPr>
        <w:t>.</w:t>
      </w:r>
      <w:r w:rsidR="009B272C">
        <w:rPr>
          <w:color w:val="111111"/>
          <w:sz w:val="26"/>
          <w:szCs w:val="26"/>
        </w:rPr>
        <w:t xml:space="preserve"> 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Пример</w:t>
      </w:r>
      <w:r w:rsidR="00032D0F" w:rsidRPr="00DF23AA">
        <w:rPr>
          <w:color w:val="111111"/>
          <w:sz w:val="26"/>
          <w:szCs w:val="26"/>
        </w:rPr>
        <w:t>: своему непричё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санному ребенку сказать</w:t>
      </w:r>
      <w:r w:rsidR="009B272C">
        <w:rPr>
          <w:color w:val="111111"/>
          <w:sz w:val="26"/>
          <w:szCs w:val="26"/>
        </w:rPr>
        <w:t xml:space="preserve">: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«Мне не нравятся непричесанные дети»</w:t>
      </w:r>
      <w:r w:rsidR="009B272C">
        <w:rPr>
          <w:color w:val="111111"/>
          <w:sz w:val="26"/>
          <w:szCs w:val="26"/>
        </w:rPr>
        <w:t xml:space="preserve">, а не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 xml:space="preserve">«какая ты </w:t>
      </w:r>
      <w:proofErr w:type="gramStart"/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растрёпа</w:t>
      </w:r>
      <w:proofErr w:type="gramEnd"/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="00032D0F" w:rsidRPr="00DF23AA">
        <w:rPr>
          <w:color w:val="111111"/>
          <w:sz w:val="26"/>
          <w:szCs w:val="26"/>
        </w:rPr>
        <w:t>.</w:t>
      </w:r>
    </w:p>
    <w:p w:rsidR="00032D0F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9</w:t>
      </w:r>
      <w:r w:rsidR="009B272C">
        <w:rPr>
          <w:color w:val="111111"/>
          <w:sz w:val="26"/>
          <w:szCs w:val="26"/>
        </w:rPr>
        <w:t xml:space="preserve">.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«Ты сообщения»</w:t>
      </w:r>
      <w:r w:rsidR="009B272C">
        <w:rPr>
          <w:color w:val="111111"/>
          <w:sz w:val="26"/>
          <w:szCs w:val="26"/>
        </w:rPr>
        <w:t xml:space="preserve"> помогают наладить контакт с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ребёнком</w:t>
      </w:r>
      <w:r w:rsidR="00032D0F" w:rsidRPr="00DF23AA">
        <w:rPr>
          <w:b/>
          <w:color w:val="111111"/>
          <w:sz w:val="26"/>
          <w:szCs w:val="26"/>
        </w:rPr>
        <w:t>,</w:t>
      </w:r>
      <w:r w:rsidR="00032D0F" w:rsidRPr="00DF23AA">
        <w:rPr>
          <w:color w:val="111111"/>
          <w:sz w:val="26"/>
          <w:szCs w:val="26"/>
        </w:rPr>
        <w:t xml:space="preserve"> если только это позитивные сообщения. </w:t>
      </w:r>
      <w:r w:rsidR="00032D0F" w:rsidRPr="00DF23AA">
        <w:rPr>
          <w:color w:val="111111"/>
          <w:sz w:val="26"/>
          <w:szCs w:val="26"/>
          <w:bdr w:val="none" w:sz="0" w:space="0" w:color="auto" w:frame="1"/>
        </w:rPr>
        <w:t>Например</w:t>
      </w:r>
      <w:r w:rsidR="009B272C">
        <w:rPr>
          <w:color w:val="111111"/>
          <w:sz w:val="26"/>
          <w:szCs w:val="26"/>
        </w:rPr>
        <w:t xml:space="preserve">: </w:t>
      </w:r>
      <w:r w:rsidR="00032D0F" w:rsidRPr="00DF23AA">
        <w:rPr>
          <w:iCs/>
          <w:color w:val="111111"/>
          <w:sz w:val="26"/>
          <w:szCs w:val="26"/>
          <w:bdr w:val="none" w:sz="0" w:space="0" w:color="auto" w:frame="1"/>
        </w:rPr>
        <w:t>«ты мне очень помогла, спасибо»</w:t>
      </w:r>
      <w:r w:rsidR="00032D0F" w:rsidRPr="00DF23AA">
        <w:rPr>
          <w:color w:val="111111"/>
          <w:sz w:val="26"/>
          <w:szCs w:val="26"/>
        </w:rPr>
        <w:t>.</w:t>
      </w:r>
    </w:p>
    <w:p w:rsidR="00032D0F" w:rsidRPr="00DF23AA" w:rsidRDefault="0063250D" w:rsidP="00DF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DF23AA">
        <w:rPr>
          <w:color w:val="111111"/>
          <w:sz w:val="26"/>
          <w:szCs w:val="26"/>
        </w:rPr>
        <w:t>10</w:t>
      </w:r>
      <w:r w:rsidR="00032D0F" w:rsidRPr="00DF23AA">
        <w:rPr>
          <w:color w:val="111111"/>
          <w:sz w:val="26"/>
          <w:szCs w:val="26"/>
        </w:rPr>
        <w:t>. Не бойтесь признавать перед</w:t>
      </w:r>
      <w:r w:rsidR="009B272C">
        <w:rPr>
          <w:b/>
          <w:color w:val="111111"/>
          <w:sz w:val="26"/>
          <w:szCs w:val="26"/>
        </w:rPr>
        <w:t xml:space="preserve"> </w:t>
      </w:r>
      <w:r w:rsidR="00032D0F" w:rsidRPr="00DF23AA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ребёнком свои ошибки</w:t>
      </w:r>
      <w:r w:rsidR="00DF23AA" w:rsidRPr="00DF23AA">
        <w:rPr>
          <w:color w:val="111111"/>
          <w:sz w:val="26"/>
          <w:szCs w:val="26"/>
        </w:rPr>
        <w:t>.</w:t>
      </w:r>
    </w:p>
    <w:p w:rsidR="0063250D" w:rsidRDefault="0063250D" w:rsidP="00032D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63250D" w:rsidRPr="0063250D" w:rsidRDefault="009B272C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Информацию п</w:t>
      </w:r>
      <w:r w:rsidR="0063250D" w:rsidRPr="0063250D">
        <w:rPr>
          <w:rFonts w:ascii="Times New Roman" w:eastAsia="Calibri" w:hAnsi="Times New Roman" w:cs="Times New Roman"/>
          <w:b/>
          <w:sz w:val="26"/>
          <w:szCs w:val="26"/>
        </w:rPr>
        <w:t xml:space="preserve">одготовил: </w:t>
      </w:r>
      <w:r w:rsidR="00632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Ермолаева</w:t>
      </w:r>
      <w:r w:rsidR="0063250D" w:rsidRPr="00632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Александровна, психолог отделения психологической помощи гражданам</w:t>
      </w:r>
    </w:p>
    <w:p w:rsidR="0063250D" w:rsidRPr="0063250D" w:rsidRDefault="0063250D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50D">
        <w:rPr>
          <w:rFonts w:ascii="Times New Roman" w:eastAsia="Calibri" w:hAnsi="Times New Roman" w:cs="Times New Roman"/>
          <w:b/>
          <w:sz w:val="26"/>
          <w:szCs w:val="26"/>
        </w:rPr>
        <w:t>Контактный телефон отделения психологической помощи граждан:</w:t>
      </w:r>
    </w:p>
    <w:p w:rsidR="0063250D" w:rsidRPr="0063250D" w:rsidRDefault="0063250D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50D">
        <w:rPr>
          <w:rFonts w:ascii="Times New Roman" w:eastAsia="Calibri" w:hAnsi="Times New Roman" w:cs="Times New Roman"/>
          <w:sz w:val="26"/>
          <w:szCs w:val="26"/>
        </w:rPr>
        <w:t>8 (34667) 2-76-25</w:t>
      </w:r>
      <w:r w:rsidR="009B272C">
        <w:rPr>
          <w:rFonts w:ascii="Times New Roman" w:eastAsia="Calibri" w:hAnsi="Times New Roman" w:cs="Times New Roman"/>
          <w:sz w:val="26"/>
          <w:szCs w:val="26"/>
        </w:rPr>
        <w:t xml:space="preserve"> (доб. 203, 204)</w:t>
      </w:r>
    </w:p>
    <w:p w:rsidR="0063250D" w:rsidRPr="0063250D" w:rsidRDefault="0063250D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3250D">
        <w:rPr>
          <w:rFonts w:ascii="Times New Roman" w:eastAsia="Calibri" w:hAnsi="Times New Roman" w:cs="Times New Roman"/>
          <w:b/>
          <w:sz w:val="26"/>
          <w:szCs w:val="26"/>
        </w:rPr>
        <w:t>При подготовки информации использованы:</w:t>
      </w:r>
      <w:proofErr w:type="gramEnd"/>
    </w:p>
    <w:p w:rsidR="0063250D" w:rsidRPr="0063250D" w:rsidRDefault="0063250D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50D">
        <w:rPr>
          <w:rFonts w:ascii="Times New Roman" w:eastAsia="Calibri" w:hAnsi="Times New Roman" w:cs="Times New Roman"/>
          <w:b/>
          <w:sz w:val="26"/>
          <w:szCs w:val="26"/>
        </w:rPr>
        <w:t>Интернет ресурсы:</w:t>
      </w:r>
    </w:p>
    <w:p w:rsidR="0063250D" w:rsidRDefault="009B272C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hyperlink r:id="rId6" w:history="1">
        <w:r w:rsidR="0063250D" w:rsidRPr="00823A4F">
          <w:rPr>
            <w:rStyle w:val="a8"/>
            <w:rFonts w:ascii="Times New Roman" w:eastAsia="Calibri" w:hAnsi="Times New Roman" w:cs="Times New Roman"/>
            <w:sz w:val="28"/>
          </w:rPr>
          <w:t>https://www.maam.ru/detskijsad/statja-na-temu-kak-nauchitsja-ponimat-rebyonka-adresovana-roditeljam-vospitanikov-i-pedagogam.html</w:t>
        </w:r>
      </w:hyperlink>
    </w:p>
    <w:p w:rsidR="0063250D" w:rsidRPr="0063250D" w:rsidRDefault="0063250D" w:rsidP="00632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250D">
        <w:rPr>
          <w:rFonts w:ascii="Times New Roman" w:eastAsia="Calibri" w:hAnsi="Times New Roman" w:cs="Times New Roman"/>
          <w:b/>
          <w:sz w:val="26"/>
          <w:szCs w:val="26"/>
        </w:rPr>
        <w:t>Литература:</w:t>
      </w:r>
    </w:p>
    <w:p w:rsidR="0063250D" w:rsidRPr="0063250D" w:rsidRDefault="008A4D51" w:rsidP="00032D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A4D51">
        <w:rPr>
          <w:color w:val="000000"/>
          <w:sz w:val="26"/>
          <w:szCs w:val="26"/>
        </w:rPr>
        <w:t xml:space="preserve">Ю.Б. </w:t>
      </w:r>
      <w:proofErr w:type="spellStart"/>
      <w:r w:rsidRPr="008A4D51">
        <w:rPr>
          <w:color w:val="000000"/>
          <w:sz w:val="26"/>
          <w:szCs w:val="26"/>
        </w:rPr>
        <w:t>Гиппе</w:t>
      </w:r>
      <w:r w:rsidR="009B272C">
        <w:rPr>
          <w:color w:val="000000"/>
          <w:sz w:val="26"/>
          <w:szCs w:val="26"/>
        </w:rPr>
        <w:t>нрейтер</w:t>
      </w:r>
      <w:proofErr w:type="spellEnd"/>
      <w:r w:rsidR="009B272C">
        <w:rPr>
          <w:color w:val="000000"/>
          <w:sz w:val="26"/>
          <w:szCs w:val="26"/>
        </w:rPr>
        <w:t xml:space="preserve">. «Общаться с ребенком — </w:t>
      </w:r>
      <w:bookmarkStart w:id="0" w:name="_GoBack"/>
      <w:bookmarkEnd w:id="0"/>
      <w:r w:rsidRPr="008A4D51">
        <w:rPr>
          <w:color w:val="000000"/>
          <w:sz w:val="26"/>
          <w:szCs w:val="26"/>
        </w:rPr>
        <w:t>как?»</w:t>
      </w:r>
    </w:p>
    <w:p w:rsidR="0054381E" w:rsidRPr="0063250D" w:rsidRDefault="0054381E" w:rsidP="0054381E"/>
    <w:p w:rsidR="0054381E" w:rsidRPr="0063250D" w:rsidRDefault="0054381E" w:rsidP="0054381E"/>
    <w:p w:rsidR="0054381E" w:rsidRPr="0054381E" w:rsidRDefault="0054381E" w:rsidP="0054381E">
      <w:r w:rsidRPr="0054381E">
        <w:t> </w:t>
      </w:r>
    </w:p>
    <w:p w:rsidR="00F9514C" w:rsidRDefault="00F9514C"/>
    <w:sectPr w:rsidR="00F9514C" w:rsidSect="00DF23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08D"/>
    <w:multiLevelType w:val="multilevel"/>
    <w:tmpl w:val="307E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13B6"/>
    <w:rsid w:val="00032D0F"/>
    <w:rsid w:val="00135518"/>
    <w:rsid w:val="00240A23"/>
    <w:rsid w:val="0054381E"/>
    <w:rsid w:val="0063250D"/>
    <w:rsid w:val="008A4D51"/>
    <w:rsid w:val="009B272C"/>
    <w:rsid w:val="00B613B6"/>
    <w:rsid w:val="00D0266B"/>
    <w:rsid w:val="00D937A3"/>
    <w:rsid w:val="00DF23AA"/>
    <w:rsid w:val="00F9514C"/>
    <w:rsid w:val="00FE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2D0F"/>
    <w:rPr>
      <w:b/>
      <w:bCs/>
    </w:rPr>
  </w:style>
  <w:style w:type="paragraph" w:styleId="a7">
    <w:name w:val="List Paragraph"/>
    <w:basedOn w:val="a"/>
    <w:uiPriority w:val="34"/>
    <w:qFormat/>
    <w:rsid w:val="006325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2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2D0F"/>
    <w:rPr>
      <w:b/>
      <w:bCs/>
    </w:rPr>
  </w:style>
  <w:style w:type="paragraph" w:styleId="a7">
    <w:name w:val="List Paragraph"/>
    <w:basedOn w:val="a"/>
    <w:uiPriority w:val="34"/>
    <w:qFormat/>
    <w:rsid w:val="006325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2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0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tatja-na-temu-kak-nauchitsja-ponimat-rebyonka-adresovana-roditeljam-vospitanikov-i-pedagog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S. Semen</cp:lastModifiedBy>
  <cp:revision>6</cp:revision>
  <dcterms:created xsi:type="dcterms:W3CDTF">2021-12-09T03:51:00Z</dcterms:created>
  <dcterms:modified xsi:type="dcterms:W3CDTF">2021-12-13T06:40:00Z</dcterms:modified>
</cp:coreProperties>
</file>