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2E5" w:rsidRPr="008562E5" w:rsidRDefault="00160073" w:rsidP="008562E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Как помочь ребёнку справиться с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буллингом</w:t>
      </w:r>
      <w:proofErr w:type="spellEnd"/>
    </w:p>
    <w:p w:rsidR="008562E5" w:rsidRPr="008562E5" w:rsidRDefault="008562E5">
      <w:pPr>
        <w:rPr>
          <w:b/>
        </w:rPr>
      </w:pPr>
    </w:p>
    <w:p w:rsidR="00160073" w:rsidRPr="00160073" w:rsidRDefault="00160073" w:rsidP="0016007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073">
        <w:rPr>
          <w:rFonts w:ascii="Times New Roman" w:hAnsi="Times New Roman" w:cs="Times New Roman"/>
          <w:sz w:val="28"/>
          <w:szCs w:val="28"/>
        </w:rPr>
        <w:t>С фактами насилия в школе невозможно справиться единичными мерами (тренингом, лекцией, родительским собранием, вызовом к директору). Не работают публичные покаяния, угрозы исключения из школы. Требуется системная работа по выявлению проблемных ситуаций и мероприятия по поддержке и защите тех детей, которые оказались под прессом.</w:t>
      </w:r>
    </w:p>
    <w:p w:rsidR="00160073" w:rsidRPr="00160073" w:rsidRDefault="00220891" w:rsidP="0016007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Существует ряд причин, из-за которых р</w:t>
      </w:r>
      <w:r w:rsidR="00160073" w:rsidRPr="00220891">
        <w:rPr>
          <w:rFonts w:ascii="Times New Roman" w:hAnsi="Times New Roman" w:cs="Times New Roman"/>
          <w:bCs/>
          <w:sz w:val="28"/>
          <w:szCs w:val="28"/>
        </w:rPr>
        <w:t xml:space="preserve">ебёнок не может справиться с </w:t>
      </w:r>
      <w:proofErr w:type="spellStart"/>
      <w:r w:rsidR="00160073" w:rsidRPr="00220891">
        <w:rPr>
          <w:rFonts w:ascii="Times New Roman" w:hAnsi="Times New Roman" w:cs="Times New Roman"/>
          <w:bCs/>
          <w:sz w:val="28"/>
          <w:szCs w:val="28"/>
        </w:rPr>
        <w:t>буллингом</w:t>
      </w:r>
      <w:proofErr w:type="spellEnd"/>
      <w:r w:rsidR="00160073" w:rsidRPr="00220891">
        <w:rPr>
          <w:rFonts w:ascii="Times New Roman" w:hAnsi="Times New Roman" w:cs="Times New Roman"/>
          <w:bCs/>
          <w:sz w:val="28"/>
          <w:szCs w:val="28"/>
        </w:rPr>
        <w:t xml:space="preserve"> самостоятельно</w:t>
      </w:r>
      <w:r w:rsidR="00160073">
        <w:rPr>
          <w:rFonts w:ascii="Times New Roman" w:hAnsi="Times New Roman" w:cs="Times New Roman"/>
          <w:sz w:val="28"/>
          <w:szCs w:val="28"/>
        </w:rPr>
        <w:t>:</w:t>
      </w:r>
    </w:p>
    <w:p w:rsidR="00160073" w:rsidRPr="00160073" w:rsidRDefault="00160073" w:rsidP="007C30CE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0073">
        <w:rPr>
          <w:rFonts w:ascii="Times New Roman" w:hAnsi="Times New Roman" w:cs="Times New Roman"/>
          <w:sz w:val="28"/>
          <w:szCs w:val="28"/>
        </w:rPr>
        <w:t>Буллинг</w:t>
      </w:r>
      <w:proofErr w:type="spellEnd"/>
      <w:r w:rsidRPr="00160073">
        <w:rPr>
          <w:rFonts w:ascii="Times New Roman" w:hAnsi="Times New Roman" w:cs="Times New Roman"/>
          <w:sz w:val="28"/>
          <w:szCs w:val="28"/>
        </w:rPr>
        <w:t xml:space="preserve">  равно стресс. У школьника, подвергающегося травле, возникают психосоматические симптомы (которые могут заметить близкие взрослые). Психические способности ослабевают, становится трудно спокойно и взвешенно реагировать.</w:t>
      </w:r>
    </w:p>
    <w:p w:rsidR="00160073" w:rsidRPr="00160073" w:rsidRDefault="00160073" w:rsidP="007C30CE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073">
        <w:rPr>
          <w:rFonts w:ascii="Times New Roman" w:hAnsi="Times New Roman" w:cs="Times New Roman"/>
          <w:sz w:val="28"/>
          <w:szCs w:val="28"/>
        </w:rPr>
        <w:t xml:space="preserve">Страх того, что нападки будут продолжены, порождает в </w:t>
      </w:r>
      <w:proofErr w:type="gramStart"/>
      <w:r w:rsidRPr="00160073">
        <w:rPr>
          <w:rFonts w:ascii="Times New Roman" w:hAnsi="Times New Roman" w:cs="Times New Roman"/>
          <w:sz w:val="28"/>
          <w:szCs w:val="28"/>
        </w:rPr>
        <w:t>атакуемом</w:t>
      </w:r>
      <w:proofErr w:type="gramEnd"/>
      <w:r w:rsidRPr="00160073">
        <w:rPr>
          <w:rFonts w:ascii="Times New Roman" w:hAnsi="Times New Roman" w:cs="Times New Roman"/>
          <w:sz w:val="28"/>
          <w:szCs w:val="28"/>
        </w:rPr>
        <w:t xml:space="preserve"> состояние неуверенности.</w:t>
      </w:r>
    </w:p>
    <w:p w:rsidR="00160073" w:rsidRPr="00160073" w:rsidRDefault="00160073" w:rsidP="007C30CE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073">
        <w:rPr>
          <w:rFonts w:ascii="Times New Roman" w:hAnsi="Times New Roman" w:cs="Times New Roman"/>
          <w:sz w:val="28"/>
          <w:szCs w:val="28"/>
        </w:rPr>
        <w:t xml:space="preserve">Уважение окружающих по отношению </w:t>
      </w:r>
      <w:proofErr w:type="gramStart"/>
      <w:r w:rsidRPr="0016007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160073">
        <w:rPr>
          <w:rFonts w:ascii="Times New Roman" w:hAnsi="Times New Roman" w:cs="Times New Roman"/>
          <w:sz w:val="28"/>
          <w:szCs w:val="28"/>
        </w:rPr>
        <w:t xml:space="preserve"> подвергающемуся </w:t>
      </w:r>
      <w:proofErr w:type="spellStart"/>
      <w:r w:rsidRPr="00160073">
        <w:rPr>
          <w:rFonts w:ascii="Times New Roman" w:hAnsi="Times New Roman" w:cs="Times New Roman"/>
          <w:sz w:val="28"/>
          <w:szCs w:val="28"/>
        </w:rPr>
        <w:t>буллингу</w:t>
      </w:r>
      <w:proofErr w:type="spellEnd"/>
      <w:r w:rsidRPr="00160073">
        <w:rPr>
          <w:rFonts w:ascii="Times New Roman" w:hAnsi="Times New Roman" w:cs="Times New Roman"/>
          <w:sz w:val="28"/>
          <w:szCs w:val="28"/>
        </w:rPr>
        <w:t xml:space="preserve"> резко падает. Часто жертвы </w:t>
      </w:r>
      <w:proofErr w:type="spellStart"/>
      <w:r w:rsidRPr="00160073"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 w:rsidRPr="00160073">
        <w:rPr>
          <w:rFonts w:ascii="Times New Roman" w:hAnsi="Times New Roman" w:cs="Times New Roman"/>
          <w:sz w:val="28"/>
          <w:szCs w:val="28"/>
        </w:rPr>
        <w:t xml:space="preserve"> впадают в отчаяние, используют защитные поведенческие реакции, которые могут производить отталкивающее впечатление.</w:t>
      </w:r>
    </w:p>
    <w:p w:rsidR="00160073" w:rsidRPr="00160073" w:rsidRDefault="00160073" w:rsidP="007C30CE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073">
        <w:rPr>
          <w:rFonts w:ascii="Times New Roman" w:hAnsi="Times New Roman" w:cs="Times New Roman"/>
          <w:sz w:val="28"/>
          <w:szCs w:val="28"/>
        </w:rPr>
        <w:t>Школьник перестает получать подтверждение его значимости со стороны других людей.</w:t>
      </w:r>
    </w:p>
    <w:p w:rsidR="00160073" w:rsidRPr="00160073" w:rsidRDefault="00160073" w:rsidP="007C30CE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073">
        <w:rPr>
          <w:rFonts w:ascii="Times New Roman" w:hAnsi="Times New Roman" w:cs="Times New Roman"/>
          <w:sz w:val="28"/>
          <w:szCs w:val="28"/>
        </w:rPr>
        <w:t xml:space="preserve">Жертва </w:t>
      </w:r>
      <w:proofErr w:type="spellStart"/>
      <w:r w:rsidRPr="00160073"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 w:rsidRPr="00160073">
        <w:rPr>
          <w:rFonts w:ascii="Times New Roman" w:hAnsi="Times New Roman" w:cs="Times New Roman"/>
          <w:sz w:val="28"/>
          <w:szCs w:val="28"/>
        </w:rPr>
        <w:t xml:space="preserve"> перестает доверять окружающим  и не знает, к кому можно обратиться за поддержкой и защитой.</w:t>
      </w:r>
    </w:p>
    <w:p w:rsidR="00160073" w:rsidRPr="00160073" w:rsidRDefault="00160073" w:rsidP="007C30CE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073">
        <w:rPr>
          <w:rFonts w:ascii="Times New Roman" w:hAnsi="Times New Roman" w:cs="Times New Roman"/>
          <w:sz w:val="28"/>
          <w:szCs w:val="28"/>
        </w:rPr>
        <w:t>Школьник, подвергающийся травле, чувствует себя всё более одиноко, стресс усугубляется,  и эмоциональные реакции могут стать очень бурными.</w:t>
      </w:r>
    </w:p>
    <w:p w:rsidR="00160073" w:rsidRPr="00160073" w:rsidRDefault="00160073" w:rsidP="007C30CE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073">
        <w:rPr>
          <w:rFonts w:ascii="Times New Roman" w:hAnsi="Times New Roman" w:cs="Times New Roman"/>
          <w:sz w:val="28"/>
          <w:szCs w:val="28"/>
        </w:rPr>
        <w:t xml:space="preserve">Жертва </w:t>
      </w:r>
      <w:proofErr w:type="spellStart"/>
      <w:r w:rsidRPr="00160073"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 w:rsidRPr="00160073">
        <w:rPr>
          <w:rFonts w:ascii="Times New Roman" w:hAnsi="Times New Roman" w:cs="Times New Roman"/>
          <w:sz w:val="28"/>
          <w:szCs w:val="28"/>
        </w:rPr>
        <w:t xml:space="preserve"> может рассматривать свои эмоциональные вспышки как объяснение того, почему к ней плохо относятся и подвергают </w:t>
      </w:r>
      <w:proofErr w:type="spellStart"/>
      <w:r w:rsidRPr="00160073">
        <w:rPr>
          <w:rFonts w:ascii="Times New Roman" w:hAnsi="Times New Roman" w:cs="Times New Roman"/>
          <w:sz w:val="28"/>
          <w:szCs w:val="28"/>
        </w:rPr>
        <w:t>буллингу</w:t>
      </w:r>
      <w:proofErr w:type="spellEnd"/>
      <w:r w:rsidRPr="00160073">
        <w:rPr>
          <w:rFonts w:ascii="Times New Roman" w:hAnsi="Times New Roman" w:cs="Times New Roman"/>
          <w:sz w:val="28"/>
          <w:szCs w:val="28"/>
        </w:rPr>
        <w:t xml:space="preserve"> (т.е. своеобразное оправдание агрессоров).</w:t>
      </w:r>
    </w:p>
    <w:p w:rsidR="00160073" w:rsidRDefault="00220891" w:rsidP="002120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</w:t>
      </w:r>
      <w:r w:rsidR="00797118">
        <w:rPr>
          <w:rFonts w:ascii="Times New Roman" w:hAnsi="Times New Roman" w:cs="Times New Roman"/>
          <w:sz w:val="28"/>
          <w:szCs w:val="28"/>
        </w:rPr>
        <w:t>,</w:t>
      </w:r>
      <w:r w:rsidR="00160073" w:rsidRPr="00160073">
        <w:rPr>
          <w:rFonts w:ascii="Times New Roman" w:hAnsi="Times New Roman" w:cs="Times New Roman"/>
          <w:sz w:val="28"/>
          <w:szCs w:val="28"/>
        </w:rPr>
        <w:t xml:space="preserve"> возникает замкнутый круг, из которого </w:t>
      </w:r>
      <w:r>
        <w:rPr>
          <w:rFonts w:ascii="Times New Roman" w:hAnsi="Times New Roman" w:cs="Times New Roman"/>
          <w:sz w:val="28"/>
          <w:szCs w:val="28"/>
        </w:rPr>
        <w:t xml:space="preserve">ребенку </w:t>
      </w:r>
      <w:r w:rsidR="00160073" w:rsidRPr="00160073">
        <w:rPr>
          <w:rFonts w:ascii="Times New Roman" w:hAnsi="Times New Roman" w:cs="Times New Roman"/>
          <w:sz w:val="28"/>
          <w:szCs w:val="28"/>
        </w:rPr>
        <w:t>сложно выбраться самостоятельно.</w:t>
      </w:r>
    </w:p>
    <w:p w:rsidR="00D07DAD" w:rsidRPr="00160073" w:rsidRDefault="00D07DAD" w:rsidP="007C30C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Защитить ребенка от травли помогут следующие правила:</w:t>
      </w:r>
    </w:p>
    <w:p w:rsidR="00220891" w:rsidRPr="00D07DAD" w:rsidRDefault="00220891" w:rsidP="007C30C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DAD">
        <w:rPr>
          <w:rFonts w:ascii="Times New Roman" w:hAnsi="Times New Roman" w:cs="Times New Roman"/>
          <w:sz w:val="28"/>
          <w:szCs w:val="28"/>
        </w:rPr>
        <w:t>1. Направлять свои усилия на то, чтобы вовремя узнать о проблеме</w:t>
      </w:r>
      <w:r w:rsidR="00D07DAD">
        <w:rPr>
          <w:rFonts w:ascii="Times New Roman" w:hAnsi="Times New Roman" w:cs="Times New Roman"/>
          <w:sz w:val="28"/>
          <w:szCs w:val="28"/>
        </w:rPr>
        <w:t xml:space="preserve">. </w:t>
      </w:r>
      <w:r w:rsidRPr="00D07DAD">
        <w:rPr>
          <w:rFonts w:ascii="Times New Roman" w:hAnsi="Times New Roman" w:cs="Times New Roman"/>
          <w:sz w:val="28"/>
          <w:szCs w:val="28"/>
        </w:rPr>
        <w:t>Первое и основное – ваш ребёнок должен знать, что к вам можно прийти с любой историей, любой проблемой, и вы поможете.</w:t>
      </w:r>
    </w:p>
    <w:p w:rsidR="00D07DAD" w:rsidRDefault="00220891" w:rsidP="007C30C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DAD">
        <w:rPr>
          <w:rFonts w:ascii="Times New Roman" w:hAnsi="Times New Roman" w:cs="Times New Roman"/>
          <w:sz w:val="28"/>
          <w:szCs w:val="28"/>
        </w:rPr>
        <w:t>Многие родители выбирают тактику невмешательства, считая, что жалобы – стыдно. Тот, кто не справляется сам – «</w:t>
      </w:r>
      <w:proofErr w:type="gramStart"/>
      <w:r w:rsidRPr="00D07DAD">
        <w:rPr>
          <w:rFonts w:ascii="Times New Roman" w:hAnsi="Times New Roman" w:cs="Times New Roman"/>
          <w:sz w:val="28"/>
          <w:szCs w:val="28"/>
        </w:rPr>
        <w:t>слабак</w:t>
      </w:r>
      <w:proofErr w:type="gramEnd"/>
      <w:r w:rsidRPr="00D07DAD">
        <w:rPr>
          <w:rFonts w:ascii="Times New Roman" w:hAnsi="Times New Roman" w:cs="Times New Roman"/>
          <w:sz w:val="28"/>
          <w:szCs w:val="28"/>
        </w:rPr>
        <w:t xml:space="preserve">», «несамостоятельный», «ябеда». Это приводит к молчанию ребёнка, чувству незащищённости, одиночества, и к множеству проблем в будущем. Ситуация с </w:t>
      </w:r>
      <w:proofErr w:type="spellStart"/>
      <w:r w:rsidRPr="00D07DAD">
        <w:rPr>
          <w:rFonts w:ascii="Times New Roman" w:hAnsi="Times New Roman" w:cs="Times New Roman"/>
          <w:sz w:val="28"/>
          <w:szCs w:val="28"/>
        </w:rPr>
        <w:t>буллингом</w:t>
      </w:r>
      <w:proofErr w:type="spellEnd"/>
      <w:r w:rsidRPr="00D07DAD">
        <w:rPr>
          <w:rFonts w:ascii="Times New Roman" w:hAnsi="Times New Roman" w:cs="Times New Roman"/>
          <w:sz w:val="28"/>
          <w:szCs w:val="28"/>
        </w:rPr>
        <w:t xml:space="preserve"> может кардинально измениться тогда, когда обращаться за поддержкой к самым близким людям станет нормой.</w:t>
      </w:r>
    </w:p>
    <w:p w:rsidR="00D07DAD" w:rsidRDefault="00220891" w:rsidP="007C30C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DAD">
        <w:rPr>
          <w:rFonts w:ascii="Times New Roman" w:hAnsi="Times New Roman" w:cs="Times New Roman"/>
          <w:sz w:val="28"/>
          <w:szCs w:val="28"/>
        </w:rPr>
        <w:lastRenderedPageBreak/>
        <w:t>Поддерживать доверительные взаимоотношения с ребёнком помогут общие дела, увлечения, интересные поездки. Часто именно в атмосфере таких семейных дел и поездок случаются откровенные доверительные разговоры. Также способствует атмосфере доверия и безопасности в семье традиция обсуждения того, как прошёл день. Причем важно, чтобы о своих успехах и сложностях рассказывал не только ребёнок, но и каждый член семьи, будь то ребёнок или взрослый. Так вы сможете быстрее понять, что что-то идет не так и вовремя вмешаться в ситуацию.</w:t>
      </w:r>
    </w:p>
    <w:p w:rsidR="00220891" w:rsidRPr="00D07DAD" w:rsidRDefault="00220891" w:rsidP="007C30C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DAD">
        <w:rPr>
          <w:rFonts w:ascii="Times New Roman" w:hAnsi="Times New Roman" w:cs="Times New Roman"/>
          <w:sz w:val="28"/>
          <w:szCs w:val="28"/>
        </w:rPr>
        <w:t xml:space="preserve">Уважительно относиться к ребёнку, развивать и поддерживать его чувство самоуважения и </w:t>
      </w:r>
      <w:proofErr w:type="spellStart"/>
      <w:r w:rsidRPr="00D07DAD">
        <w:rPr>
          <w:rFonts w:ascii="Times New Roman" w:hAnsi="Times New Roman" w:cs="Times New Roman"/>
          <w:sz w:val="28"/>
          <w:szCs w:val="28"/>
        </w:rPr>
        <w:t>самоценности</w:t>
      </w:r>
      <w:proofErr w:type="spellEnd"/>
      <w:r w:rsidRPr="00D07DAD">
        <w:rPr>
          <w:rFonts w:ascii="Times New Roman" w:hAnsi="Times New Roman" w:cs="Times New Roman"/>
          <w:sz w:val="28"/>
          <w:szCs w:val="28"/>
        </w:rPr>
        <w:t xml:space="preserve"> с самого раннего возраста</w:t>
      </w:r>
      <w:r w:rsidR="00D07DAD">
        <w:rPr>
          <w:rFonts w:ascii="Times New Roman" w:hAnsi="Times New Roman" w:cs="Times New Roman"/>
          <w:sz w:val="28"/>
          <w:szCs w:val="28"/>
        </w:rPr>
        <w:t xml:space="preserve">. </w:t>
      </w:r>
      <w:r w:rsidRPr="00D07DAD">
        <w:rPr>
          <w:rFonts w:ascii="Times New Roman" w:hAnsi="Times New Roman" w:cs="Times New Roman"/>
          <w:sz w:val="28"/>
          <w:szCs w:val="28"/>
        </w:rPr>
        <w:t xml:space="preserve">Для ребёнка должно быть нормой, что каждый человек обладает самой высокой ценностью, и недопустимо проявление каких-либо неуважительных, оскорбительных, унижающих достоинство действий по отношению к кому-либо. Присмотритесь к своему состоянию – насколько вы придерживаетесь такого принципа в собственной </w:t>
      </w:r>
      <w:proofErr w:type="gramStart"/>
      <w:r w:rsidRPr="00D07DAD">
        <w:rPr>
          <w:rFonts w:ascii="Times New Roman" w:hAnsi="Times New Roman" w:cs="Times New Roman"/>
          <w:sz w:val="28"/>
          <w:szCs w:val="28"/>
        </w:rPr>
        <w:t>жизни</w:t>
      </w:r>
      <w:proofErr w:type="gramEnd"/>
      <w:r w:rsidRPr="00D07DAD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D07DAD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Pr="00D07DAD">
        <w:rPr>
          <w:rFonts w:ascii="Times New Roman" w:hAnsi="Times New Roman" w:cs="Times New Roman"/>
          <w:sz w:val="28"/>
          <w:szCs w:val="28"/>
        </w:rPr>
        <w:t xml:space="preserve"> пример отношения к себе видит ваш ребёнок. Именно с чувства</w:t>
      </w:r>
      <w:hyperlink r:id="rId6" w:tgtFrame="_blank" w:history="1">
        <w:r w:rsidRPr="00D07DAD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 </w:t>
        </w:r>
      </w:hyperlink>
      <w:r w:rsidRPr="00D07DAD">
        <w:rPr>
          <w:rFonts w:ascii="Times New Roman" w:hAnsi="Times New Roman" w:cs="Times New Roman"/>
          <w:sz w:val="28"/>
          <w:szCs w:val="28"/>
        </w:rPr>
        <w:t xml:space="preserve">уважения к себе и необходимо начинать родителям и учителям, которые непрерывно взаимодействуют с детьми. Допуская неуважительное отношение к себе, мы не так категорично относимся к проявлению неуважения </w:t>
      </w:r>
      <w:proofErr w:type="gramStart"/>
      <w:r w:rsidRPr="00D07DA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D07DAD">
        <w:rPr>
          <w:rFonts w:ascii="Times New Roman" w:hAnsi="Times New Roman" w:cs="Times New Roman"/>
          <w:sz w:val="28"/>
          <w:szCs w:val="28"/>
        </w:rPr>
        <w:t xml:space="preserve"> другому.</w:t>
      </w:r>
    </w:p>
    <w:p w:rsidR="00220891" w:rsidRPr="00797118" w:rsidRDefault="00220891" w:rsidP="007C30C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118">
        <w:rPr>
          <w:rFonts w:ascii="Times New Roman" w:hAnsi="Times New Roman" w:cs="Times New Roman"/>
          <w:sz w:val="28"/>
          <w:szCs w:val="28"/>
        </w:rPr>
        <w:t>2. Найти для ребёнка увлекательное и безопасное место</w:t>
      </w:r>
      <w:r w:rsidR="00797118">
        <w:rPr>
          <w:rFonts w:ascii="Times New Roman" w:hAnsi="Times New Roman" w:cs="Times New Roman"/>
          <w:sz w:val="28"/>
          <w:szCs w:val="28"/>
        </w:rPr>
        <w:t xml:space="preserve">. </w:t>
      </w:r>
      <w:r w:rsidRPr="00797118">
        <w:rPr>
          <w:rFonts w:ascii="Times New Roman" w:hAnsi="Times New Roman" w:cs="Times New Roman"/>
          <w:sz w:val="28"/>
          <w:szCs w:val="28"/>
        </w:rPr>
        <w:t>Вместе с ребёнком найдите дело, увлечение, которое будет вызывать неподдельный интерес и привнесет в жизнь ребёнка ещё одно место, кроме дома, в котором безопасно, есть единомышленники и другие модели построения взаимоотношений. Там же ребёнок может найти наставника или друзей, которые вовремя выслушают и помогут разрешить сложную ситуацию. В подростковом возрасте отношения с родителями бывают сложными и важно, чтобы ребёнок имел возможность обратиться ещё к какому-то значимому и обладающему авторитетом взрослому.</w:t>
      </w:r>
    </w:p>
    <w:p w:rsidR="00220891" w:rsidRPr="00797118" w:rsidRDefault="00220891" w:rsidP="007C30C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118">
        <w:rPr>
          <w:rFonts w:ascii="Times New Roman" w:hAnsi="Times New Roman" w:cs="Times New Roman"/>
          <w:sz w:val="28"/>
          <w:szCs w:val="28"/>
        </w:rPr>
        <w:t xml:space="preserve">3. Осознать, что </w:t>
      </w:r>
      <w:proofErr w:type="spellStart"/>
      <w:r w:rsidRPr="00797118">
        <w:rPr>
          <w:rFonts w:ascii="Times New Roman" w:hAnsi="Times New Roman" w:cs="Times New Roman"/>
          <w:sz w:val="28"/>
          <w:szCs w:val="28"/>
        </w:rPr>
        <w:t>буллинг</w:t>
      </w:r>
      <w:proofErr w:type="spellEnd"/>
      <w:r w:rsidRPr="00797118">
        <w:rPr>
          <w:rFonts w:ascii="Times New Roman" w:hAnsi="Times New Roman" w:cs="Times New Roman"/>
          <w:sz w:val="28"/>
          <w:szCs w:val="28"/>
        </w:rPr>
        <w:t xml:space="preserve"> не учит преодолевать трудности и не закаляет характер</w:t>
      </w:r>
      <w:r w:rsidR="00797118">
        <w:rPr>
          <w:rFonts w:ascii="Times New Roman" w:hAnsi="Times New Roman" w:cs="Times New Roman"/>
          <w:sz w:val="28"/>
          <w:szCs w:val="28"/>
        </w:rPr>
        <w:t xml:space="preserve">. </w:t>
      </w:r>
      <w:r w:rsidRPr="00797118">
        <w:rPr>
          <w:rFonts w:ascii="Times New Roman" w:hAnsi="Times New Roman" w:cs="Times New Roman"/>
          <w:sz w:val="28"/>
          <w:szCs w:val="28"/>
        </w:rPr>
        <w:t xml:space="preserve">Конфликты в детском коллективе – важная часть взросления. Издевательства – нет. </w:t>
      </w:r>
      <w:proofErr w:type="spellStart"/>
      <w:r w:rsidRPr="00797118">
        <w:rPr>
          <w:rFonts w:ascii="Times New Roman" w:hAnsi="Times New Roman" w:cs="Times New Roman"/>
          <w:sz w:val="28"/>
          <w:szCs w:val="28"/>
        </w:rPr>
        <w:t>Буллинг</w:t>
      </w:r>
      <w:proofErr w:type="spellEnd"/>
      <w:r w:rsidRPr="00797118">
        <w:rPr>
          <w:rFonts w:ascii="Times New Roman" w:hAnsi="Times New Roman" w:cs="Times New Roman"/>
          <w:sz w:val="28"/>
          <w:szCs w:val="28"/>
        </w:rPr>
        <w:t xml:space="preserve"> — это патология, сигнал о том, что дети не смогли сами справиться с вызовами взросления. Родители могут считать, что: «Если поощрять жалобы ребёнка, он вырастет стукачом и </w:t>
      </w:r>
      <w:proofErr w:type="gramStart"/>
      <w:r w:rsidRPr="00797118">
        <w:rPr>
          <w:rFonts w:ascii="Times New Roman" w:hAnsi="Times New Roman" w:cs="Times New Roman"/>
          <w:sz w:val="28"/>
          <w:szCs w:val="28"/>
        </w:rPr>
        <w:t>слабаком</w:t>
      </w:r>
      <w:proofErr w:type="gramEnd"/>
      <w:r w:rsidRPr="00797118">
        <w:rPr>
          <w:rFonts w:ascii="Times New Roman" w:hAnsi="Times New Roman" w:cs="Times New Roman"/>
          <w:sz w:val="28"/>
          <w:szCs w:val="28"/>
        </w:rPr>
        <w:t>», «Если помогать ребёнку в школьных разборках, он никогда не научится сам общаться». Но травля не воспитывает, она ожесточает, травмирует, и не оказывает никакого положительного эффекта на становление характера человека.</w:t>
      </w:r>
    </w:p>
    <w:p w:rsidR="00220891" w:rsidRPr="00797118" w:rsidRDefault="00220891" w:rsidP="007C30C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118">
        <w:rPr>
          <w:rFonts w:ascii="Times New Roman" w:hAnsi="Times New Roman" w:cs="Times New Roman"/>
          <w:sz w:val="28"/>
          <w:szCs w:val="28"/>
        </w:rPr>
        <w:t xml:space="preserve">4. Обсуждать с ребенком проблему </w:t>
      </w:r>
      <w:proofErr w:type="spellStart"/>
      <w:r w:rsidRPr="00797118"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 w:rsidR="00797118">
        <w:rPr>
          <w:rFonts w:ascii="Times New Roman" w:hAnsi="Times New Roman" w:cs="Times New Roman"/>
          <w:sz w:val="28"/>
          <w:szCs w:val="28"/>
        </w:rPr>
        <w:t xml:space="preserve">. </w:t>
      </w:r>
      <w:r w:rsidRPr="00797118">
        <w:rPr>
          <w:rFonts w:ascii="Times New Roman" w:hAnsi="Times New Roman" w:cs="Times New Roman"/>
          <w:sz w:val="28"/>
          <w:szCs w:val="28"/>
        </w:rPr>
        <w:t xml:space="preserve">Можно посмотреть вместе и обсудить фильмы о </w:t>
      </w:r>
      <w:proofErr w:type="spellStart"/>
      <w:r w:rsidRPr="00797118">
        <w:rPr>
          <w:rFonts w:ascii="Times New Roman" w:hAnsi="Times New Roman" w:cs="Times New Roman"/>
          <w:sz w:val="28"/>
          <w:szCs w:val="28"/>
        </w:rPr>
        <w:t>буллинге</w:t>
      </w:r>
      <w:proofErr w:type="spellEnd"/>
      <w:r w:rsidRPr="00797118">
        <w:rPr>
          <w:rFonts w:ascii="Times New Roman" w:hAnsi="Times New Roman" w:cs="Times New Roman"/>
          <w:sz w:val="28"/>
          <w:szCs w:val="28"/>
        </w:rPr>
        <w:t xml:space="preserve">. Вот список фильмов, который поможет вместе с ребенком составить мнение о </w:t>
      </w:r>
      <w:proofErr w:type="spellStart"/>
      <w:r w:rsidRPr="00797118">
        <w:rPr>
          <w:rFonts w:ascii="Times New Roman" w:hAnsi="Times New Roman" w:cs="Times New Roman"/>
          <w:sz w:val="28"/>
          <w:szCs w:val="28"/>
        </w:rPr>
        <w:t>буллинге</w:t>
      </w:r>
      <w:proofErr w:type="spellEnd"/>
      <w:r w:rsidRPr="00797118">
        <w:rPr>
          <w:rFonts w:ascii="Times New Roman" w:hAnsi="Times New Roman" w:cs="Times New Roman"/>
          <w:sz w:val="28"/>
          <w:szCs w:val="28"/>
        </w:rPr>
        <w:t xml:space="preserve"> и обсудить возможный алгоритм действий, если это произойдет с вами: «Кэрри» (1976), «Класс»(2007), «13 причин почему» (2017).</w:t>
      </w:r>
    </w:p>
    <w:p w:rsidR="00220891" w:rsidRDefault="00220891" w:rsidP="004B730B">
      <w:pPr>
        <w:shd w:val="clear" w:color="auto" w:fill="FFFFFF"/>
        <w:spacing w:after="0" w:line="240" w:lineRule="auto"/>
        <w:jc w:val="right"/>
      </w:pPr>
    </w:p>
    <w:p w:rsidR="00220891" w:rsidRDefault="00220891" w:rsidP="004B730B">
      <w:pPr>
        <w:shd w:val="clear" w:color="auto" w:fill="FFFFFF"/>
        <w:spacing w:after="0" w:line="240" w:lineRule="auto"/>
        <w:jc w:val="right"/>
      </w:pPr>
    </w:p>
    <w:p w:rsidR="008E3201" w:rsidRPr="007C30CE" w:rsidRDefault="007C30CE" w:rsidP="007C30C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30C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И помните: как бы огорчительны не были издевательства для вас и вашей семьи, существует много людей и способов решить эту проблему.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откладывайте </w:t>
      </w:r>
      <w:r w:rsidR="006D73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визит к психологу! Своевременно оказанная помощь уменьшает риски развития негативных последствий </w:t>
      </w:r>
      <w:proofErr w:type="spellStart"/>
      <w:r w:rsidR="006D734F">
        <w:rPr>
          <w:rFonts w:ascii="Times New Roman" w:hAnsi="Times New Roman" w:cs="Times New Roman"/>
          <w:sz w:val="28"/>
          <w:szCs w:val="28"/>
          <w:shd w:val="clear" w:color="auto" w:fill="FFFFFF"/>
        </w:rPr>
        <w:t>буллинга</w:t>
      </w:r>
      <w:proofErr w:type="spellEnd"/>
      <w:r w:rsidR="006D73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B730B" w:rsidRPr="007C30CE">
        <w:rPr>
          <w:rFonts w:ascii="Times New Roman" w:hAnsi="Times New Roman" w:cs="Times New Roman"/>
          <w:sz w:val="28"/>
          <w:szCs w:val="28"/>
        </w:rPr>
        <w:tab/>
      </w:r>
    </w:p>
    <w:p w:rsidR="006D734F" w:rsidRDefault="006D734F" w:rsidP="004B73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734F" w:rsidRDefault="006D734F" w:rsidP="004B73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730B" w:rsidRDefault="004B730B" w:rsidP="00B04A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0E24">
        <w:rPr>
          <w:rFonts w:ascii="Times New Roman" w:eastAsia="Times New Roman" w:hAnsi="Times New Roman"/>
          <w:sz w:val="28"/>
          <w:szCs w:val="28"/>
          <w:lang w:eastAsia="ru-RU"/>
        </w:rPr>
        <w:t>Информацию подготовил</w:t>
      </w:r>
      <w:r w:rsidR="00B04A57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Драч Оксана Владимировна</w:t>
      </w:r>
      <w:r w:rsidRPr="00790E24">
        <w:rPr>
          <w:rFonts w:ascii="Times New Roman" w:eastAsia="Times New Roman" w:hAnsi="Times New Roman"/>
          <w:sz w:val="28"/>
          <w:szCs w:val="28"/>
          <w:lang w:eastAsia="ru-RU"/>
        </w:rPr>
        <w:t>, психолог отделения</w:t>
      </w:r>
      <w:r w:rsidR="00B04A5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90E24">
        <w:rPr>
          <w:rFonts w:ascii="Times New Roman" w:eastAsia="Times New Roman" w:hAnsi="Times New Roman"/>
          <w:sz w:val="28"/>
          <w:szCs w:val="28"/>
          <w:lang w:eastAsia="ru-RU"/>
        </w:rPr>
        <w:t>психологической помощи гражданам</w:t>
      </w:r>
    </w:p>
    <w:p w:rsidR="00B04A57" w:rsidRDefault="00B04A57" w:rsidP="00B04A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Контактный телефон </w:t>
      </w:r>
      <w:r w:rsidRPr="00B04A57">
        <w:rPr>
          <w:rFonts w:ascii="Times New Roman" w:eastAsia="Times New Roman" w:hAnsi="Times New Roman"/>
          <w:sz w:val="28"/>
          <w:szCs w:val="28"/>
          <w:lang w:eastAsia="ru-RU"/>
        </w:rPr>
        <w:t>отделения психологической помощи гражданам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D86553" w:rsidRPr="008E3201" w:rsidRDefault="00B04A57" w:rsidP="00B04A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8</w:t>
      </w:r>
      <w:bookmarkStart w:id="0" w:name="_GoBack"/>
      <w:bookmarkEnd w:id="0"/>
      <w:r w:rsidR="004B730B" w:rsidRPr="00790E24">
        <w:rPr>
          <w:rFonts w:ascii="Times New Roman" w:eastAsia="Times New Roman" w:hAnsi="Times New Roman"/>
          <w:sz w:val="28"/>
          <w:szCs w:val="28"/>
          <w:lang w:eastAsia="ru-RU"/>
        </w:rPr>
        <w:t>(34667)2-76-25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(доб. 203, 204)</w:t>
      </w:r>
    </w:p>
    <w:sectPr w:rsidR="00D86553" w:rsidRPr="008E3201" w:rsidSect="00446B33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36FD0"/>
    <w:multiLevelType w:val="hybridMultilevel"/>
    <w:tmpl w:val="966297D8"/>
    <w:lvl w:ilvl="0" w:tplc="BA221E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1F206A7"/>
    <w:multiLevelType w:val="multilevel"/>
    <w:tmpl w:val="C10C8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0C0D98"/>
    <w:multiLevelType w:val="multilevel"/>
    <w:tmpl w:val="5E7C30E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074550"/>
    <w:multiLevelType w:val="multilevel"/>
    <w:tmpl w:val="99502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E90416"/>
    <w:multiLevelType w:val="multilevel"/>
    <w:tmpl w:val="EDD6A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34508B"/>
    <w:multiLevelType w:val="multilevel"/>
    <w:tmpl w:val="53402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5C3242"/>
    <w:multiLevelType w:val="multilevel"/>
    <w:tmpl w:val="82325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9553ED"/>
    <w:multiLevelType w:val="hybridMultilevel"/>
    <w:tmpl w:val="9D123B2C"/>
    <w:lvl w:ilvl="0" w:tplc="BD1A0C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4A91B74"/>
    <w:multiLevelType w:val="multilevel"/>
    <w:tmpl w:val="EB84A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5333B5E"/>
    <w:multiLevelType w:val="multilevel"/>
    <w:tmpl w:val="94808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A151D6B"/>
    <w:multiLevelType w:val="hybridMultilevel"/>
    <w:tmpl w:val="E638B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6F4D58"/>
    <w:multiLevelType w:val="multilevel"/>
    <w:tmpl w:val="BA5E5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59B2A07"/>
    <w:multiLevelType w:val="multilevel"/>
    <w:tmpl w:val="FFA4C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3CE09F0"/>
    <w:multiLevelType w:val="multilevel"/>
    <w:tmpl w:val="D0085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80A7478"/>
    <w:multiLevelType w:val="multilevel"/>
    <w:tmpl w:val="F4BA2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CA9232D"/>
    <w:multiLevelType w:val="hybridMultilevel"/>
    <w:tmpl w:val="9DA437FA"/>
    <w:lvl w:ilvl="0" w:tplc="24CC16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4"/>
  </w:num>
  <w:num w:numId="5">
    <w:abstractNumId w:val="1"/>
  </w:num>
  <w:num w:numId="6">
    <w:abstractNumId w:val="12"/>
  </w:num>
  <w:num w:numId="7">
    <w:abstractNumId w:val="11"/>
  </w:num>
  <w:num w:numId="8">
    <w:abstractNumId w:val="6"/>
  </w:num>
  <w:num w:numId="9">
    <w:abstractNumId w:val="14"/>
  </w:num>
  <w:num w:numId="10">
    <w:abstractNumId w:val="7"/>
  </w:num>
  <w:num w:numId="11">
    <w:abstractNumId w:val="0"/>
  </w:num>
  <w:num w:numId="12">
    <w:abstractNumId w:val="15"/>
  </w:num>
  <w:num w:numId="13">
    <w:abstractNumId w:val="3"/>
  </w:num>
  <w:num w:numId="14">
    <w:abstractNumId w:val="10"/>
  </w:num>
  <w:num w:numId="15">
    <w:abstractNumId w:val="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2E5"/>
    <w:rsid w:val="0005375C"/>
    <w:rsid w:val="000C103F"/>
    <w:rsid w:val="00160073"/>
    <w:rsid w:val="001A28DC"/>
    <w:rsid w:val="001C1032"/>
    <w:rsid w:val="002120E1"/>
    <w:rsid w:val="00220891"/>
    <w:rsid w:val="00446B33"/>
    <w:rsid w:val="00463426"/>
    <w:rsid w:val="004B730B"/>
    <w:rsid w:val="00686366"/>
    <w:rsid w:val="006B63CC"/>
    <w:rsid w:val="006D734F"/>
    <w:rsid w:val="006F10E3"/>
    <w:rsid w:val="006F3141"/>
    <w:rsid w:val="00797118"/>
    <w:rsid w:val="007C30CE"/>
    <w:rsid w:val="007D03E1"/>
    <w:rsid w:val="008562E5"/>
    <w:rsid w:val="008645D6"/>
    <w:rsid w:val="008E3201"/>
    <w:rsid w:val="00B04A57"/>
    <w:rsid w:val="00B6083C"/>
    <w:rsid w:val="00BF26EB"/>
    <w:rsid w:val="00D07DAD"/>
    <w:rsid w:val="00D2450F"/>
    <w:rsid w:val="00D703C1"/>
    <w:rsid w:val="00D86553"/>
    <w:rsid w:val="00DC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30B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8562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62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10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62E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62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8562E5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8562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562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562E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5">
    <w:name w:val="Strong"/>
    <w:basedOn w:val="a0"/>
    <w:uiPriority w:val="22"/>
    <w:qFormat/>
    <w:rsid w:val="008562E5"/>
    <w:rPr>
      <w:b/>
      <w:bCs/>
    </w:rPr>
  </w:style>
  <w:style w:type="paragraph" w:customStyle="1" w:styleId="has-background">
    <w:name w:val="has-background"/>
    <w:basedOn w:val="a"/>
    <w:rsid w:val="008562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C103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Hyperlink"/>
    <w:basedOn w:val="a0"/>
    <w:uiPriority w:val="99"/>
    <w:semiHidden/>
    <w:unhideWhenUsed/>
    <w:rsid w:val="000C103F"/>
    <w:rPr>
      <w:color w:val="0000FF"/>
      <w:u w:val="single"/>
    </w:rPr>
  </w:style>
  <w:style w:type="paragraph" w:customStyle="1" w:styleId="article-renderblock">
    <w:name w:val="article-render__block"/>
    <w:basedOn w:val="a"/>
    <w:rsid w:val="001600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30B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8562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62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10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62E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62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8562E5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8562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562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562E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5">
    <w:name w:val="Strong"/>
    <w:basedOn w:val="a0"/>
    <w:uiPriority w:val="22"/>
    <w:qFormat/>
    <w:rsid w:val="008562E5"/>
    <w:rPr>
      <w:b/>
      <w:bCs/>
    </w:rPr>
  </w:style>
  <w:style w:type="paragraph" w:customStyle="1" w:styleId="has-background">
    <w:name w:val="has-background"/>
    <w:basedOn w:val="a"/>
    <w:rsid w:val="008562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C103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Hyperlink"/>
    <w:basedOn w:val="a0"/>
    <w:uiPriority w:val="99"/>
    <w:semiHidden/>
    <w:unhideWhenUsed/>
    <w:rsid w:val="000C103F"/>
    <w:rPr>
      <w:color w:val="0000FF"/>
      <w:u w:val="single"/>
    </w:rPr>
  </w:style>
  <w:style w:type="paragraph" w:customStyle="1" w:styleId="article-renderblock">
    <w:name w:val="article-render__block"/>
    <w:basedOn w:val="a"/>
    <w:rsid w:val="001600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log.cognifit.com/ru/%D1%83%D0%B2%D0%B0%D0%B6%D0%B5%D0%BD%D0%B8%D0%B5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817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Войнаровская Мария Анатольевна</dc:creator>
  <cp:lastModifiedBy>Olga S. Semen</cp:lastModifiedBy>
  <cp:revision>5</cp:revision>
  <dcterms:created xsi:type="dcterms:W3CDTF">2022-12-02T10:05:00Z</dcterms:created>
  <dcterms:modified xsi:type="dcterms:W3CDTF">2022-12-09T12:10:00Z</dcterms:modified>
</cp:coreProperties>
</file>