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1A" w:rsidRDefault="00F748DE" w:rsidP="00F73717">
      <w:pPr>
        <w:tabs>
          <w:tab w:val="left" w:pos="11355"/>
        </w:tabs>
      </w:pPr>
      <w:r>
        <w:rPr>
          <w:noProof/>
        </w:rPr>
        <w:pict>
          <v:rect id="_x0000_s1031" style="position:absolute;margin-left:493.75pt;margin-top:-1in;width:270pt;height:567pt;z-index:251660288" fillcolor="#c9f" strokecolor="#60c8ad" strokeweight="2.25pt">
            <v:fill color2="#ccecff" recolor="t" rotate="t" angle="-45" type="gradient"/>
            <v:textbox style="mso-next-textbox:#_x0000_s1031">
              <w:txbxContent>
                <w:p w:rsidR="0065381A" w:rsidRPr="00FE5093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</w:pPr>
                  <w:r w:rsidRPr="00FE5093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  <w:t xml:space="preserve">Бюджетное учреждение </w:t>
                  </w:r>
                </w:p>
                <w:p w:rsidR="0065381A" w:rsidRPr="00FE5093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</w:pPr>
                  <w:r w:rsidRPr="00FE5093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  <w:t>Ханты - Мансийского  автономного округа – Югры  «</w:t>
                  </w:r>
                  <w:r w:rsidR="003728F2" w:rsidRPr="00FE5093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  <w:t>Когалымский к</w:t>
                  </w:r>
                  <w:r w:rsidRPr="00FE5093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  <w:t>омплексный центр социального о</w:t>
                  </w:r>
                  <w:r w:rsidR="003728F2" w:rsidRPr="00FE5093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  <w:t>бслуживания населения</w:t>
                  </w:r>
                  <w:r w:rsidRPr="00FE5093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  <w:t>»</w:t>
                  </w:r>
                </w:p>
                <w:p w:rsidR="0065381A" w:rsidRPr="00895FAF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65381A" w:rsidRPr="00895FAF" w:rsidRDefault="0065381A" w:rsidP="00F7371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65381A" w:rsidRPr="00ED37D0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</w:pPr>
                  <w:r w:rsidRPr="00ED37D0">
                    <w:rPr>
                      <w:rFonts w:ascii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  <w:t>ОТДЕЛЕНИЕ</w:t>
                  </w:r>
                </w:p>
                <w:p w:rsidR="00C4575F" w:rsidRPr="00ED37D0" w:rsidRDefault="003728F2" w:rsidP="006E10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</w:pPr>
                  <w:r w:rsidRPr="00ED37D0">
                    <w:rPr>
                      <w:rFonts w:ascii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  <w:t>ПСИХОЛОГИЧЕСКОЙ ПОМОЩИ ГРАЖДАНАМ</w:t>
                  </w:r>
                </w:p>
                <w:p w:rsidR="00513E95" w:rsidRDefault="00513E95" w:rsidP="006E10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</w:p>
                <w:p w:rsidR="00513E95" w:rsidRDefault="00513E95" w:rsidP="006E10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</w:p>
                <w:p w:rsidR="00DC042F" w:rsidRPr="00F748DE" w:rsidRDefault="00622EF5" w:rsidP="006E10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36"/>
                      <w:szCs w:val="36"/>
                    </w:rPr>
                  </w:pPr>
                  <w:r w:rsidRPr="00F748DE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36"/>
                      <w:szCs w:val="36"/>
                    </w:rPr>
                    <w:t>«</w:t>
                  </w:r>
                  <w:r w:rsidR="00ED37D0" w:rsidRPr="00F748DE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36"/>
                      <w:szCs w:val="36"/>
                    </w:rPr>
                    <w:t>Профилактика пивного алкоголизма среди подростков</w:t>
                  </w:r>
                  <w:r w:rsidR="00C4575F" w:rsidRPr="00F748DE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36"/>
                      <w:szCs w:val="36"/>
                    </w:rPr>
                    <w:t>»</w:t>
                  </w:r>
                </w:p>
                <w:p w:rsidR="00DC042F" w:rsidRDefault="00DC042F" w:rsidP="00D40A79">
                  <w:pPr>
                    <w:rPr>
                      <w:rFonts w:ascii="Times New Roman" w:hAnsi="Times New Roman" w:cs="Times New Roman"/>
                    </w:rPr>
                  </w:pPr>
                </w:p>
                <w:p w:rsidR="00513E95" w:rsidRDefault="00D40A79" w:rsidP="00D40A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14210DB" wp14:editId="1E8D7F99">
                        <wp:extent cx="3224961" cy="1935125"/>
                        <wp:effectExtent l="0" t="0" r="0" b="0"/>
                        <wp:docPr id="2" name="Рисунок 2" descr="ПИВНОЙ АЛКОГОЛИЗМ. ЭПИДЕМИЯ СОВРЕМЕННОСТИ - ГБУЗ РТ &quot;Реснаркодиспансер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ПИВНОЙ АЛКОГОЛИЗМ. ЭПИДЕМИЯ СОВРЕМЕННОСТИ - ГБУЗ РТ &quot;Реснаркодиспансер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4846" cy="1935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3E95" w:rsidRDefault="00513E95" w:rsidP="00C4575F">
                  <w:pPr>
                    <w:rPr>
                      <w:rFonts w:ascii="Times New Roman" w:hAnsi="Times New Roman" w:cs="Times New Roman"/>
                    </w:rPr>
                  </w:pPr>
                </w:p>
                <w:p w:rsidR="00D40A79" w:rsidRDefault="00D40A79" w:rsidP="00C4575F">
                  <w:pPr>
                    <w:rPr>
                      <w:rFonts w:ascii="Times New Roman" w:hAnsi="Times New Roman" w:cs="Times New Roman"/>
                    </w:rPr>
                  </w:pPr>
                </w:p>
                <w:p w:rsidR="0065381A" w:rsidRPr="00F73717" w:rsidRDefault="0065381A" w:rsidP="00F737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г. Когалым</w:t>
                  </w:r>
                </w:p>
                <w:p w:rsidR="0065381A" w:rsidRPr="007C11DC" w:rsidRDefault="0065381A" w:rsidP="00F73717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224.6pt;margin-top:-70.85pt;width:251.4pt;height:567pt;z-index:251664384" fillcolor="#c9f" strokecolor="#60c8ad" strokeweight="2.25pt">
            <v:fill color2="#ccecff" recolor="t" rotate="t" angle="-45" type="gradient"/>
            <v:textbox style="mso-next-textbox:#_x0000_s1038">
              <w:txbxContent>
                <w:p w:rsidR="002E6124" w:rsidRDefault="0061124C" w:rsidP="002E61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61124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часто бе</w:t>
                  </w:r>
                  <w:r w:rsidR="002E612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з опции родительского контроля.</w:t>
                  </w:r>
                </w:p>
                <w:p w:rsidR="002E6124" w:rsidRDefault="0061124C" w:rsidP="002E612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61124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К этому можно добавить подростковые компании. Там царит чувство стадности и специфические представления о </w:t>
                  </w:r>
                  <w:r w:rsidR="002B6C95" w:rsidRPr="002B6C9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собственной взрослости. Пе</w:t>
                  </w:r>
                  <w:r w:rsidR="002E612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рспективы возникают угрожающие.</w:t>
                  </w:r>
                </w:p>
                <w:p w:rsidR="00C20222" w:rsidRDefault="002B6C95" w:rsidP="002E612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B6C9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Выход в этой ситуации только один. Каждый из нас, взрослых людей, просто обязан так строить отношения в семье, чтобы не допу</w:t>
                  </w:r>
                  <w:r w:rsidR="002E612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стить алкоголизации наших детей</w:t>
                  </w:r>
                  <w:r w:rsidRPr="002B6C9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. Только так можно снизить угрозу подросткового пивного алкоголизма.</w:t>
                  </w:r>
                </w:p>
                <w:p w:rsidR="00C20222" w:rsidRDefault="00C20222" w:rsidP="00BE6C08">
                  <w:pPr>
                    <w:spacing w:after="0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:rsidR="00C20222" w:rsidRDefault="00D920F0" w:rsidP="00BE6C08">
                  <w:pPr>
                    <w:spacing w:after="0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DA91344" wp14:editId="6A54EADF">
                        <wp:extent cx="2981325" cy="1787947"/>
                        <wp:effectExtent l="0" t="0" r="0" b="0"/>
                        <wp:docPr id="1" name="Рисунок 1" descr="Пивной алкоголизм среди подростков - ГБУЗ РТ &quot;Реснаркодиспансер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ивной алкоголизм среди подростков - ГБУЗ РТ &quot;Реснаркодиспансер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1325" cy="17879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20F0" w:rsidRDefault="00D920F0" w:rsidP="00BE6C08">
                  <w:pPr>
                    <w:spacing w:after="0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Наш адрес: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г. Когалым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ул. Дружбы Народов, д. 12 кв. 36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Контактный телефон: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отделение психологической помощи гражданам: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 (34667) 2-92-91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Сайт учреждения: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www.kson86.ru</w:t>
                  </w:r>
                </w:p>
                <w:p w:rsidR="00BE6C08" w:rsidRPr="00895FAF" w:rsidRDefault="00BE6C08" w:rsidP="00BE6C0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6C08" w:rsidRDefault="00BE6C08" w:rsidP="00BE6C08">
                  <w:pPr>
                    <w:rPr>
                      <w:sz w:val="23"/>
                      <w:szCs w:val="23"/>
                    </w:rPr>
                  </w:pPr>
                </w:p>
                <w:p w:rsidR="00BE6C08" w:rsidRDefault="00BE6C08" w:rsidP="00BE6C08">
                  <w:pPr>
                    <w:rPr>
                      <w:sz w:val="23"/>
                      <w:szCs w:val="23"/>
                    </w:rPr>
                  </w:pPr>
                </w:p>
                <w:p w:rsidR="00BE6C08" w:rsidRDefault="00BE6C08" w:rsidP="00BE6C08">
                  <w:pPr>
                    <w:rPr>
                      <w:sz w:val="23"/>
                      <w:szCs w:val="23"/>
                    </w:rPr>
                  </w:pPr>
                </w:p>
                <w:p w:rsidR="00BE6C08" w:rsidRDefault="00BE6C08" w:rsidP="00BE6C08">
                  <w:pPr>
                    <w:rPr>
                      <w:sz w:val="23"/>
                      <w:szCs w:val="23"/>
                    </w:rPr>
                  </w:pPr>
                </w:p>
                <w:p w:rsidR="00BE6C08" w:rsidRPr="00064985" w:rsidRDefault="00BE6C08" w:rsidP="00BE6C08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-38.85pt;margin-top:-1in;width:252.15pt;height:567pt;z-index:251662336" fillcolor="#c9f" strokecolor="#60c8ad" strokeweight="2.25pt">
            <v:fill color2="#ccecff" recolor="t" rotate="t" angle="-45" type="gradient"/>
            <v:textbox style="mso-next-textbox:#_x0000_s1035">
              <w:txbxContent>
                <w:p w:rsidR="0061124C" w:rsidRDefault="0061124C" w:rsidP="006112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11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КАК ИЗБЕЖАТЬ ПИВНОЙ ЗАВИСИМОСТИ У ПОДРОСТКА?</w:t>
                  </w:r>
                </w:p>
                <w:p w:rsidR="00024735" w:rsidRDefault="0061124C" w:rsidP="0061124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11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Подростковый пивной алкоголизм – это следствие многих процессов и явлений в обществе. Чтобы победить эту проблему, нужно найти и устранить её причины. Главной из них большинство специалистов признают неправильное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отношение к алкоголю в семье. </w:t>
                  </w:r>
                </w:p>
                <w:p w:rsidR="0061124C" w:rsidRDefault="0061124C" w:rsidP="0061124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11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Профилактика пивного алкоголизма среди подростков должна начинаться с серьёзной информатизации взрослых, но во многом неразумных людей. До сих пор непонятно, почему для работы с техникой люди учатся, а родителями становятся без всякой предварительной подготовки, без овладения знаниями и без последующей их пр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оверки. Если бы каждый родитель,</w:t>
                  </w:r>
                  <w:r w:rsidRPr="00611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 частности и каждый взрослый человек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611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вообще соблюдал запрет на употребление алкоголя детьми и подростками, часть проблемы разрешилась бы практически сразу.</w:t>
                  </w:r>
                </w:p>
                <w:p w:rsidR="0061124C" w:rsidRPr="00024735" w:rsidRDefault="0061124C" w:rsidP="0061124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11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Ещё одна причина тяги подростков к алкоголю – недостаточная занятость. Это утверждение поначалу кажется парадоксальным. В школах и прочих учебных заведениях – огромные нагрузки, как могут </w:t>
                  </w:r>
                  <w:proofErr w:type="gramStart"/>
                  <w:r w:rsidRPr="00611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дети</w:t>
                  </w:r>
                  <w:proofErr w:type="gramEnd"/>
                  <w:r w:rsidRPr="00611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 подростки быть не заняты? Однако нельзя постоянно учиться, самый стойкий взрослый не выдержит. У любого школьника или учащегося есть свободное время, но как его часто проводят? Перед телевизором, за просмотром фильмов и сериалов, где алкоголь не подаётся как нечт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отрицательное. Плюс интернет,</w:t>
                  </w:r>
                  <w:r w:rsidRPr="00611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возникают </w:t>
                  </w:r>
                  <w:proofErr w:type="gramStart"/>
                  <w:r w:rsidRPr="00611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угрожающие</w:t>
                  </w:r>
                  <w:proofErr w:type="gramEnd"/>
                  <w:r w:rsidRPr="00611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xbxContent>
            </v:textbox>
          </v:rect>
        </w:pict>
      </w:r>
      <w:r w:rsidR="0065381A">
        <w:tab/>
      </w:r>
    </w:p>
    <w:p w:rsidR="0065381A" w:rsidRDefault="0065381A" w:rsidP="00F73717">
      <w:pPr>
        <w:tabs>
          <w:tab w:val="left" w:pos="6630"/>
        </w:tabs>
      </w:pPr>
      <w:r>
        <w:tab/>
      </w:r>
    </w:p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Default="0065381A" w:rsidP="00F73717"/>
    <w:p w:rsidR="0065381A" w:rsidRDefault="0065381A" w:rsidP="00F73717">
      <w:pPr>
        <w:tabs>
          <w:tab w:val="left" w:pos="4335"/>
        </w:tabs>
      </w:pPr>
      <w:r>
        <w:tab/>
      </w: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F748DE" w:rsidP="00F73717">
      <w:pPr>
        <w:tabs>
          <w:tab w:val="left" w:pos="6780"/>
        </w:tabs>
      </w:pPr>
      <w:r>
        <w:rPr>
          <w:noProof/>
        </w:rPr>
        <w:lastRenderedPageBreak/>
        <w:pict>
          <v:rect id="_x0000_s1033" style="position:absolute;margin-left:503pt;margin-top:-61.2pt;width:262.45pt;height:552.15pt;z-index:251661312" fillcolor="#c9f" strokecolor="#60c8ad" strokeweight="2.25pt">
            <v:fill color2="#dbe5f1" recolor="t" rotate="t" angle="-45" type="gradient"/>
            <v:textbox style="mso-next-textbox:#_x0000_s1033">
              <w:txbxContent>
                <w:p w:rsidR="0061124C" w:rsidRDefault="00B924AB" w:rsidP="00B924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bookmarkStart w:id="0" w:name="_GoBack"/>
                  <w:r w:rsidRPr="00B924A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его кровь буквально переполняется этим гормональ</w:t>
                  </w:r>
                  <w:r w:rsidR="00611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ным веществом. В итоге мужчины «отращивают»</w:t>
                  </w:r>
                  <w:r w:rsidRPr="00B924A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животы, грудные железы, теряют в мышечной массе. Женщины рискуют заполучить рак груди, рано стареют. У юношей и девушек эти процессы протекают очень быстро и могут иметь самые тяжёлые последствия. Речь идёт о бесплодии и сокращении срока жизни. </w:t>
                  </w:r>
                </w:p>
                <w:p w:rsidR="0061124C" w:rsidRDefault="00B924AB" w:rsidP="0061124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24A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4. Многие подростки учатся в школах, колледжах, кто-то успевает поступить в вуз. Любое обучение требует усвоения большого объёма знаний, умения применять знания на практике. Во многих случаях необходима выработка чётких навыков (на производстве, в медицине и так далее). Даже эпизодическое употребление пива выбивает из колеи не полностью сформировавшийся мозг, затрудняет незрелое мышление. Значит, серьёзно мешает учёбе. </w:t>
                  </w:r>
                </w:p>
                <w:p w:rsidR="0061124C" w:rsidRDefault="00B924AB" w:rsidP="0061124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24A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5. Для подростка часто оказываются минимальными расстояния от пива до наркотиков и/или случайных половых связей. Пиво быстро снимает социальные и прочие ограничения. Последствия могут оказаться фатальными: наркотическая передозировка, тяжёлые интоксикации, венерические и опасные вирусные заболевания, нежелательная беременность, аборт, бесплодие. </w:t>
                  </w:r>
                </w:p>
                <w:p w:rsidR="00F13696" w:rsidRPr="00391131" w:rsidRDefault="00B924AB" w:rsidP="0061124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24AB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 Ещё одна общественная проблема: под влиянием пива каждый несовершеннолетний рискует быстро превр</w:t>
                  </w:r>
                  <w:r w:rsidR="00611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атиться в асоциальную личность</w:t>
                  </w:r>
                  <w:proofErr w:type="gramStart"/>
                  <w:r w:rsidR="00611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proofErr w:type="gramEnd"/>
                  <w:r w:rsidR="00611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B924A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proofErr w:type="gramEnd"/>
                  <w:r w:rsidRPr="00B924A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ивом.</w:t>
                  </w:r>
                  <w:bookmarkEnd w:id="0"/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229.05pt;margin-top:-62.75pt;width:257.85pt;height:557.75pt;z-index:251663360" fillcolor="#c9f" strokecolor="#60c8ad" strokeweight="2.25pt">
            <v:fill color2="#ccecff" recolor="t" rotate="t" angle="-45" type="gradient"/>
            <v:textbox style="mso-next-textbox:#_x0000_s1036">
              <w:txbxContent>
                <w:p w:rsidR="00B924AB" w:rsidRDefault="00B924AB" w:rsidP="00B924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B924AB">
                    <w:rPr>
                      <w:rFonts w:ascii="Times New Roman" w:hAnsi="Times New Roman" w:cs="Times New Roman"/>
                      <w:sz w:val="25"/>
                      <w:szCs w:val="25"/>
                    </w:rPr>
                    <w:t>обычно пять лет. Женщине – три года.</w:t>
                  </w:r>
                  <w:r w:rsidRPr="00B924AB">
                    <w:t xml:space="preserve"> </w:t>
                  </w:r>
                  <w:r w:rsidRPr="00B924AB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У несовершеннолетних пивные пристрастия развиваются куда более стремительно. В некоторых случаях достаточно одного года, чтобы юноша или девушка стали пациентами врача-нарколога. </w:t>
                  </w:r>
                </w:p>
                <w:p w:rsidR="00B924AB" w:rsidRDefault="00B924AB" w:rsidP="00B924AB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B924AB">
                    <w:rPr>
                      <w:rFonts w:ascii="Times New Roman" w:hAnsi="Times New Roman" w:cs="Times New Roman"/>
                      <w:sz w:val="25"/>
                      <w:szCs w:val="25"/>
                    </w:rPr>
                    <w:t>Назревает провокационный вопрос. Если недавний ребёнок будет выпивать не постоянно, а лишь иногда, то никакого вреда не будет? Обычно и сами подростки, и их родители отвечают утвердительно. В этом кроется самая настоящая катастрофа. Именно отсутствие знаний о воздействии пива на незрелый организм порождает массу современных проблем. О чём не знает большинство?</w:t>
                  </w:r>
                </w:p>
                <w:p w:rsidR="00B924AB" w:rsidRDefault="00B924AB" w:rsidP="00B924AB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B924AB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После пива человека бегает в туалет. Это известно всем. Однако вместе с мочой организм покидает огромное количество витаминов, особенно</w:t>
                  </w:r>
                  <w:proofErr w:type="gramStart"/>
                  <w:r w:rsidRPr="00B924AB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С</w:t>
                  </w:r>
                  <w:proofErr w:type="gramEnd"/>
                  <w:r w:rsidRPr="00B924AB">
                    <w:rPr>
                      <w:rFonts w:ascii="Times New Roman" w:hAnsi="Times New Roman" w:cs="Times New Roman"/>
                      <w:sz w:val="25"/>
                      <w:szCs w:val="25"/>
                    </w:rPr>
                    <w:t>, микроэлементов, включая кальций и магний, а также другие важный химические соединения. Такое вымывание для взрослого человека просто вредно, а для подростка – по-настоящему опасно.</w:t>
                  </w:r>
                </w:p>
                <w:p w:rsidR="00B924AB" w:rsidRDefault="00B924AB" w:rsidP="00B924AB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B924AB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Нервная система подростка часто находится в напряжении. Пиво содержит успокаивающие вещества, оно расслабляет, создаёт ощущение отдыха. Из-за этого у подростка даже после нескольких пивных посиделок формируется психическая зависимость. </w:t>
                  </w:r>
                </w:p>
                <w:p w:rsidR="00B924AB" w:rsidRPr="00B924AB" w:rsidRDefault="00B924AB" w:rsidP="00B924AB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B924AB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В пиве содержится так </w:t>
                  </w:r>
                  <w:proofErr w:type="gramStart"/>
                  <w:r w:rsidRPr="00B924AB">
                    <w:rPr>
                      <w:rFonts w:ascii="Times New Roman" w:hAnsi="Times New Roman" w:cs="Times New Roman"/>
                      <w:sz w:val="25"/>
                      <w:szCs w:val="25"/>
                    </w:rPr>
                    <w:t>называемый</w:t>
                  </w:r>
                  <w:proofErr w:type="gramEnd"/>
                  <w:r w:rsidRPr="00B924AB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B924AB">
                    <w:rPr>
                      <w:rFonts w:ascii="Times New Roman" w:hAnsi="Times New Roman" w:cs="Times New Roman"/>
                      <w:sz w:val="25"/>
                      <w:szCs w:val="25"/>
                    </w:rPr>
                    <w:t>фитоэстроген</w:t>
                  </w:r>
                  <w:proofErr w:type="spellEnd"/>
                  <w:r w:rsidRPr="00B924AB">
                    <w:rPr>
                      <w:rFonts w:ascii="Times New Roman" w:hAnsi="Times New Roman" w:cs="Times New Roman"/>
                      <w:sz w:val="25"/>
                      <w:szCs w:val="25"/>
                    </w:rPr>
                    <w:t>. Это растительный аналог гормона счастья и женственности, который в норме вырабатывается нашим организмом самостоятельно. Когда человек пьёт пиво, его кровь буквально переполняется этим гормональным веществом.</w:t>
                  </w:r>
                </w:p>
                <w:p w:rsidR="000640E0" w:rsidRPr="00391131" w:rsidRDefault="00391131" w:rsidP="00C2022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391131"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-34.9pt;margin-top:-64pt;width:249.45pt;height:559.95pt;z-index:251657216" fillcolor="#c9f" strokecolor="#60c8ad" strokeweight="2.25pt">
            <v:fill color2="#ccecff" recolor="t" rotate="t" angle="-45" type="gradient"/>
            <v:textbox style="mso-next-textbox:#_x0000_s1028">
              <w:txbxContent>
                <w:p w:rsidR="00E852CB" w:rsidRDefault="00B924AB" w:rsidP="00E852CB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B924AB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Проследим цепочку:   алкоголизм – его пивная разновидность – подростковый пивной алкоголизм. Такой приём позволяет в полной мере оценить не только само пристрастие, но и его наиболее опасные формы. Станет понятно, почему врачи-наркологи, а также многие другие специалисты всё чаще говорят о настоящей пивной эпидемии среди молодёжи.</w:t>
                  </w:r>
                </w:p>
                <w:p w:rsidR="00B924AB" w:rsidRDefault="00B924AB" w:rsidP="00E852CB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B924AB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Пивной алкоголизм обладает специфическими чертами. Многие думают, что пиво из-за своей низкой крепости безопасно и не приводит к алкоголизму. Почти никто не задумывается, что пиво употребляют обычно в больших количествах, так что в организм попадает изрядная доза этанола. Напитки на основе хмеля оказывают огромное негативное влияние на работу сердца, грубо вмешиваются в половую деятельность женского и мужского организма. Проблема подросткового пивного алкоголизма ещё глубже. Главная беда – незрелость организма недавнего ребёнка. Даже если девушка или юноша выглядят вполне по-взрослому, физически и умственно развитыми, физиологически они всё ещё растут. Полное развитие человека завершается приблизительно в 25 лет. А пивная проба чаще всего происходит лет в 12 – 14. Но это средняя цифра.</w:t>
                  </w:r>
                </w:p>
                <w:p w:rsidR="00B924AB" w:rsidRDefault="00B924AB" w:rsidP="0061124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B924AB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КАК ДЕЙСТВУЕТ ПИВО НА ПОДРОСТКОВ</w:t>
                  </w:r>
                </w:p>
                <w:p w:rsidR="00B924AB" w:rsidRPr="00C20222" w:rsidRDefault="00B924AB" w:rsidP="00E852CB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B924AB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Сколько нужно времени, чтобы обычная любовь к пиву превратилась в зависимость? Мужчине для формирования первой стадии алкоголизма требуется </w:t>
                  </w:r>
                </w:p>
              </w:txbxContent>
            </v:textbox>
          </v:rect>
        </w:pict>
      </w:r>
      <w:r w:rsidR="0065381A">
        <w:tab/>
      </w: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Pr="00F73717" w:rsidRDefault="0065381A" w:rsidP="00F73717"/>
    <w:p w:rsidR="0065381A" w:rsidRDefault="0065381A" w:rsidP="00F73717"/>
    <w:p w:rsidR="0065381A" w:rsidRDefault="0065381A" w:rsidP="00F73717">
      <w:pPr>
        <w:tabs>
          <w:tab w:val="left" w:pos="10725"/>
        </w:tabs>
      </w:pPr>
      <w:r>
        <w:tab/>
      </w:r>
    </w:p>
    <w:p w:rsidR="00BE6C08" w:rsidRDefault="00BE6C08" w:rsidP="00F73717">
      <w:pPr>
        <w:tabs>
          <w:tab w:val="left" w:pos="10725"/>
        </w:tabs>
      </w:pPr>
    </w:p>
    <w:p w:rsidR="00BE6C08" w:rsidRDefault="00BE6C08" w:rsidP="00F73717">
      <w:pPr>
        <w:tabs>
          <w:tab w:val="left" w:pos="10725"/>
        </w:tabs>
      </w:pPr>
    </w:p>
    <w:p w:rsidR="00BE6C08" w:rsidRDefault="00BE6C08" w:rsidP="00F73717">
      <w:pPr>
        <w:tabs>
          <w:tab w:val="left" w:pos="10725"/>
        </w:tabs>
      </w:pPr>
    </w:p>
    <w:p w:rsidR="00BE6C08" w:rsidRDefault="00BE6C08" w:rsidP="00F73717">
      <w:pPr>
        <w:tabs>
          <w:tab w:val="left" w:pos="10725"/>
        </w:tabs>
      </w:pPr>
    </w:p>
    <w:p w:rsidR="00BE6C08" w:rsidRDefault="00BE6C08" w:rsidP="00F73717">
      <w:pPr>
        <w:tabs>
          <w:tab w:val="left" w:pos="10725"/>
        </w:tabs>
      </w:pPr>
    </w:p>
    <w:p w:rsidR="00BE6C08" w:rsidRDefault="00BE6C08" w:rsidP="00F73717">
      <w:pPr>
        <w:tabs>
          <w:tab w:val="left" w:pos="10725"/>
        </w:tabs>
      </w:pPr>
    </w:p>
    <w:p w:rsidR="00BE6C08" w:rsidRPr="00F73717" w:rsidRDefault="00BE6C08" w:rsidP="00F73717">
      <w:pPr>
        <w:tabs>
          <w:tab w:val="left" w:pos="10725"/>
        </w:tabs>
      </w:pPr>
    </w:p>
    <w:sectPr w:rsidR="00BE6C08" w:rsidRPr="00F73717" w:rsidSect="00F737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30D"/>
    <w:multiLevelType w:val="hybridMultilevel"/>
    <w:tmpl w:val="01D8F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317460"/>
    <w:multiLevelType w:val="hybridMultilevel"/>
    <w:tmpl w:val="5600D630"/>
    <w:lvl w:ilvl="0" w:tplc="9BCC87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21260"/>
    <w:multiLevelType w:val="hybridMultilevel"/>
    <w:tmpl w:val="8FF4E58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CC168B0"/>
    <w:multiLevelType w:val="hybridMultilevel"/>
    <w:tmpl w:val="07188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10947"/>
    <w:multiLevelType w:val="hybridMultilevel"/>
    <w:tmpl w:val="195A1A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F144944"/>
    <w:multiLevelType w:val="hybridMultilevel"/>
    <w:tmpl w:val="191CC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BB718B"/>
    <w:multiLevelType w:val="hybridMultilevel"/>
    <w:tmpl w:val="48C64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D7A3E"/>
    <w:multiLevelType w:val="hybridMultilevel"/>
    <w:tmpl w:val="EB8629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261178"/>
    <w:multiLevelType w:val="hybridMultilevel"/>
    <w:tmpl w:val="8A4E3318"/>
    <w:lvl w:ilvl="0" w:tplc="F34C533C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3717"/>
    <w:rsid w:val="00024735"/>
    <w:rsid w:val="00056111"/>
    <w:rsid w:val="0005753B"/>
    <w:rsid w:val="000640E0"/>
    <w:rsid w:val="00064985"/>
    <w:rsid w:val="00072B7C"/>
    <w:rsid w:val="001B7B73"/>
    <w:rsid w:val="0024232D"/>
    <w:rsid w:val="002B6C95"/>
    <w:rsid w:val="002D0A01"/>
    <w:rsid w:val="002E6124"/>
    <w:rsid w:val="003728F2"/>
    <w:rsid w:val="00386188"/>
    <w:rsid w:val="00391131"/>
    <w:rsid w:val="003A50D2"/>
    <w:rsid w:val="003B12F6"/>
    <w:rsid w:val="003E0C8A"/>
    <w:rsid w:val="0049387E"/>
    <w:rsid w:val="004A1708"/>
    <w:rsid w:val="00513E95"/>
    <w:rsid w:val="005422DF"/>
    <w:rsid w:val="00592FAF"/>
    <w:rsid w:val="0061124C"/>
    <w:rsid w:val="00622EF5"/>
    <w:rsid w:val="0065381A"/>
    <w:rsid w:val="006C1285"/>
    <w:rsid w:val="006C1290"/>
    <w:rsid w:val="006C1DD4"/>
    <w:rsid w:val="006E1039"/>
    <w:rsid w:val="007030AB"/>
    <w:rsid w:val="007C11DC"/>
    <w:rsid w:val="007E7D13"/>
    <w:rsid w:val="007F47D7"/>
    <w:rsid w:val="00895FAF"/>
    <w:rsid w:val="00962157"/>
    <w:rsid w:val="00986D57"/>
    <w:rsid w:val="009E5E5D"/>
    <w:rsid w:val="00A03F5C"/>
    <w:rsid w:val="00A96F61"/>
    <w:rsid w:val="00B924AB"/>
    <w:rsid w:val="00BE6C08"/>
    <w:rsid w:val="00C07463"/>
    <w:rsid w:val="00C20222"/>
    <w:rsid w:val="00C4575F"/>
    <w:rsid w:val="00D40A79"/>
    <w:rsid w:val="00D920F0"/>
    <w:rsid w:val="00D97453"/>
    <w:rsid w:val="00DC042F"/>
    <w:rsid w:val="00DF4785"/>
    <w:rsid w:val="00E2759B"/>
    <w:rsid w:val="00E65FE1"/>
    <w:rsid w:val="00E852CB"/>
    <w:rsid w:val="00ED37D0"/>
    <w:rsid w:val="00EF04E5"/>
    <w:rsid w:val="00F13696"/>
    <w:rsid w:val="00F44ED5"/>
    <w:rsid w:val="00F73717"/>
    <w:rsid w:val="00F748DE"/>
    <w:rsid w:val="00FE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>
      <o:colormru v:ext="edit" colors="#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D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aliases w:val="Автор"/>
    <w:basedOn w:val="a"/>
    <w:link w:val="20"/>
    <w:uiPriority w:val="99"/>
    <w:qFormat/>
    <w:rsid w:val="003B12F6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Автор Знак"/>
    <w:link w:val="2"/>
    <w:uiPriority w:val="99"/>
    <w:locked/>
    <w:rsid w:val="003B12F6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F7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737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B12F6"/>
    <w:pPr>
      <w:tabs>
        <w:tab w:val="center" w:pos="4677"/>
        <w:tab w:val="right" w:pos="9355"/>
      </w:tabs>
      <w:spacing w:before="60" w:after="60" w:line="240" w:lineRule="auto"/>
      <w:ind w:firstLine="284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B12F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CompanyName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USER1</cp:lastModifiedBy>
  <cp:revision>41</cp:revision>
  <cp:lastPrinted>2015-08-25T04:47:00Z</cp:lastPrinted>
  <dcterms:created xsi:type="dcterms:W3CDTF">2014-09-01T04:56:00Z</dcterms:created>
  <dcterms:modified xsi:type="dcterms:W3CDTF">2025-05-06T15:11:00Z</dcterms:modified>
</cp:coreProperties>
</file>