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06" w:rsidRPr="00817401" w:rsidRDefault="00493D46" w:rsidP="0081740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17401">
        <w:rPr>
          <w:rFonts w:ascii="Times New Roman" w:hAnsi="Times New Roman" w:cs="Times New Roman"/>
          <w:b/>
          <w:color w:val="0070C0"/>
          <w:sz w:val="36"/>
          <w:szCs w:val="36"/>
        </w:rPr>
        <w:t>Приемная семь</w:t>
      </w:r>
      <w:r w:rsidR="00D1542C" w:rsidRPr="00817401">
        <w:rPr>
          <w:rFonts w:ascii="Times New Roman" w:hAnsi="Times New Roman" w:cs="Times New Roman"/>
          <w:b/>
          <w:color w:val="0070C0"/>
          <w:sz w:val="36"/>
          <w:szCs w:val="36"/>
        </w:rPr>
        <w:t>я</w:t>
      </w:r>
      <w:r w:rsidRPr="00817401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493D46" w:rsidRPr="00817401" w:rsidRDefault="00493D46" w:rsidP="0081740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17401">
        <w:rPr>
          <w:rFonts w:ascii="Times New Roman" w:hAnsi="Times New Roman" w:cs="Times New Roman"/>
          <w:b/>
          <w:color w:val="0070C0"/>
          <w:sz w:val="36"/>
          <w:szCs w:val="36"/>
        </w:rPr>
        <w:t>для пожилого гражданина</w:t>
      </w:r>
      <w:r w:rsidR="008C7A75" w:rsidRPr="00817401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и инвалидов!</w:t>
      </w:r>
    </w:p>
    <w:p w:rsidR="00817401" w:rsidRDefault="00817401" w:rsidP="008174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1C06" w:rsidRPr="00817401" w:rsidRDefault="00FE1C06" w:rsidP="00573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4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254A95" wp14:editId="11AB1B6F">
            <wp:simplePos x="0" y="0"/>
            <wp:positionH relativeFrom="column">
              <wp:posOffset>-1905</wp:posOffset>
            </wp:positionH>
            <wp:positionV relativeFrom="paragraph">
              <wp:posOffset>172085</wp:posOffset>
            </wp:positionV>
            <wp:extent cx="2438400" cy="1932940"/>
            <wp:effectExtent l="0" t="0" r="0" b="0"/>
            <wp:wrapSquare wrapText="bothSides"/>
            <wp:docPr id="1" name="Рисунок 1" descr="C:\Users\Песоцкая Л Н\Desktop\ОСРиА\Памятки\d5583a88de959ade5f8ce0c5f2a3cb1d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соцкая Л Н\Desktop\ОСРиА\Памятки\d5583a88de959ade5f8ce0c5f2a3cb1d - коп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32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D46" w:rsidRPr="00817401">
        <w:rPr>
          <w:rFonts w:ascii="Times New Roman" w:hAnsi="Times New Roman" w:cs="Times New Roman"/>
          <w:sz w:val="26"/>
          <w:szCs w:val="26"/>
        </w:rPr>
        <w:t xml:space="preserve">Приемная семья состоит из пожилого гражданина и его </w:t>
      </w:r>
      <w:r w:rsidR="00D1542C" w:rsidRPr="00817401">
        <w:rPr>
          <w:rFonts w:ascii="Times New Roman" w:hAnsi="Times New Roman" w:cs="Times New Roman"/>
          <w:sz w:val="26"/>
          <w:szCs w:val="26"/>
        </w:rPr>
        <w:t>помощ</w:t>
      </w:r>
      <w:r w:rsidR="00493D46" w:rsidRPr="00817401">
        <w:rPr>
          <w:rFonts w:ascii="Times New Roman" w:hAnsi="Times New Roman" w:cs="Times New Roman"/>
          <w:sz w:val="26"/>
          <w:szCs w:val="26"/>
        </w:rPr>
        <w:t>ника. Место проживания приемной семьи определяется по взаимному согласию сторон.</w:t>
      </w:r>
      <w:r w:rsidRPr="008174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3D46" w:rsidRPr="00817401" w:rsidRDefault="00D1542C" w:rsidP="00817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401">
        <w:rPr>
          <w:rFonts w:ascii="Times New Roman" w:hAnsi="Times New Roman" w:cs="Times New Roman"/>
          <w:sz w:val="26"/>
          <w:szCs w:val="26"/>
        </w:rPr>
        <w:t>Пожилой человек и его помощ</w:t>
      </w:r>
      <w:r w:rsidR="00493D46" w:rsidRPr="00817401">
        <w:rPr>
          <w:rFonts w:ascii="Times New Roman" w:hAnsi="Times New Roman" w:cs="Times New Roman"/>
          <w:sz w:val="26"/>
          <w:szCs w:val="26"/>
        </w:rPr>
        <w:t xml:space="preserve">ник, желающие создать приемную семью </w:t>
      </w:r>
      <w:bookmarkStart w:id="0" w:name="_GoBack"/>
      <w:r w:rsidR="00493D46" w:rsidRPr="00817401">
        <w:rPr>
          <w:rFonts w:ascii="Times New Roman" w:hAnsi="Times New Roman" w:cs="Times New Roman"/>
          <w:sz w:val="26"/>
          <w:szCs w:val="26"/>
        </w:rPr>
        <w:t xml:space="preserve">подают заявление в </w:t>
      </w:r>
      <w:r w:rsidR="00514AD3" w:rsidRPr="00817401">
        <w:rPr>
          <w:rFonts w:ascii="Times New Roman" w:hAnsi="Times New Roman" w:cs="Times New Roman"/>
          <w:sz w:val="26"/>
          <w:szCs w:val="26"/>
        </w:rPr>
        <w:t xml:space="preserve">БУ  </w:t>
      </w:r>
      <w:bookmarkEnd w:id="0"/>
      <w:r w:rsidR="00514AD3" w:rsidRPr="00817401">
        <w:rPr>
          <w:rFonts w:ascii="Times New Roman" w:hAnsi="Times New Roman" w:cs="Times New Roman"/>
          <w:sz w:val="26"/>
          <w:szCs w:val="26"/>
        </w:rPr>
        <w:t>«Когалымский комплексный центр социального обслуживания населения»</w:t>
      </w:r>
      <w:r w:rsidRPr="00817401">
        <w:rPr>
          <w:rFonts w:ascii="Times New Roman" w:hAnsi="Times New Roman" w:cs="Times New Roman"/>
          <w:sz w:val="26"/>
          <w:szCs w:val="26"/>
        </w:rPr>
        <w:t xml:space="preserve"> </w:t>
      </w:r>
      <w:r w:rsidR="00493D46" w:rsidRPr="00817401">
        <w:rPr>
          <w:rFonts w:ascii="Times New Roman" w:hAnsi="Times New Roman" w:cs="Times New Roman"/>
          <w:sz w:val="26"/>
          <w:szCs w:val="26"/>
        </w:rPr>
        <w:t xml:space="preserve">ответственному лицу по адресу </w:t>
      </w:r>
      <w:r w:rsidR="00514AD3" w:rsidRPr="00817401">
        <w:rPr>
          <w:rFonts w:ascii="Times New Roman" w:hAnsi="Times New Roman" w:cs="Times New Roman"/>
          <w:sz w:val="26"/>
          <w:szCs w:val="26"/>
        </w:rPr>
        <w:t>ул. Прибалтийская 17 А</w:t>
      </w:r>
      <w:r w:rsidRPr="00817401">
        <w:rPr>
          <w:rFonts w:ascii="Times New Roman" w:hAnsi="Times New Roman" w:cs="Times New Roman"/>
          <w:sz w:val="26"/>
          <w:szCs w:val="26"/>
        </w:rPr>
        <w:t xml:space="preserve">, </w:t>
      </w:r>
      <w:r w:rsidR="00514AD3" w:rsidRPr="00817401">
        <w:rPr>
          <w:rFonts w:ascii="Times New Roman" w:hAnsi="Times New Roman" w:cs="Times New Roman"/>
          <w:sz w:val="26"/>
          <w:szCs w:val="26"/>
        </w:rPr>
        <w:t>каб. № 106 Телефон: 8(34667)2-30-57 (доб. 215)</w:t>
      </w:r>
    </w:p>
    <w:p w:rsidR="00FE1C06" w:rsidRPr="00817401" w:rsidRDefault="00FE1C06" w:rsidP="00817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3D46" w:rsidRDefault="00493D46" w:rsidP="00817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401">
        <w:rPr>
          <w:rFonts w:ascii="Times New Roman" w:hAnsi="Times New Roman" w:cs="Times New Roman"/>
          <w:b/>
          <w:sz w:val="26"/>
          <w:szCs w:val="26"/>
        </w:rPr>
        <w:t>Необходимые документы</w:t>
      </w:r>
      <w:r w:rsidR="006A4B57" w:rsidRPr="00817401">
        <w:rPr>
          <w:rFonts w:ascii="Times New Roman" w:hAnsi="Times New Roman" w:cs="Times New Roman"/>
          <w:b/>
          <w:sz w:val="26"/>
          <w:szCs w:val="26"/>
        </w:rPr>
        <w:t xml:space="preserve"> к заявлению для пожилого гражданина</w:t>
      </w:r>
      <w:r w:rsidR="00FE1C06" w:rsidRPr="00817401">
        <w:rPr>
          <w:rFonts w:ascii="Times New Roman" w:hAnsi="Times New Roman" w:cs="Times New Roman"/>
          <w:b/>
          <w:sz w:val="26"/>
          <w:szCs w:val="26"/>
        </w:rPr>
        <w:t xml:space="preserve"> и инвалидов</w:t>
      </w:r>
    </w:p>
    <w:p w:rsidR="00114245" w:rsidRDefault="00114245" w:rsidP="00817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4B57" w:rsidRPr="00817401" w:rsidRDefault="006A4B57" w:rsidP="008174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401">
        <w:rPr>
          <w:rFonts w:ascii="Times New Roman" w:hAnsi="Times New Roman" w:cs="Times New Roman"/>
          <w:sz w:val="26"/>
          <w:szCs w:val="26"/>
        </w:rPr>
        <w:t>- справка о составе семьи;</w:t>
      </w:r>
    </w:p>
    <w:p w:rsidR="006A4B57" w:rsidRPr="00817401" w:rsidRDefault="006A4B57" w:rsidP="008174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401">
        <w:rPr>
          <w:rFonts w:ascii="Times New Roman" w:hAnsi="Times New Roman" w:cs="Times New Roman"/>
          <w:sz w:val="26"/>
          <w:szCs w:val="26"/>
        </w:rPr>
        <w:t>- справка ЛПУ об отсутствии у пожилого гражданина</w:t>
      </w:r>
      <w:r w:rsidR="00FE1C06" w:rsidRPr="00817401">
        <w:rPr>
          <w:rFonts w:ascii="Times New Roman" w:hAnsi="Times New Roman" w:cs="Times New Roman"/>
          <w:sz w:val="26"/>
          <w:szCs w:val="26"/>
        </w:rPr>
        <w:t xml:space="preserve"> </w:t>
      </w:r>
      <w:r w:rsidR="00B5356D" w:rsidRPr="00817401">
        <w:rPr>
          <w:rFonts w:ascii="Times New Roman" w:hAnsi="Times New Roman" w:cs="Times New Roman"/>
          <w:sz w:val="26"/>
          <w:szCs w:val="26"/>
        </w:rPr>
        <w:t xml:space="preserve">(всех членов его семьи, совместно с ним проживающих, в случае выбора местом проживания приемной семьи у пожилого гражданина) </w:t>
      </w:r>
      <w:r w:rsidRPr="00817401">
        <w:rPr>
          <w:rFonts w:ascii="Times New Roman" w:hAnsi="Times New Roman" w:cs="Times New Roman"/>
          <w:sz w:val="26"/>
          <w:szCs w:val="26"/>
        </w:rPr>
        <w:t>медицинских противопоказаний;</w:t>
      </w:r>
    </w:p>
    <w:p w:rsidR="006A4B57" w:rsidRPr="00817401" w:rsidRDefault="006A4B57" w:rsidP="008174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401">
        <w:rPr>
          <w:rFonts w:ascii="Times New Roman" w:hAnsi="Times New Roman" w:cs="Times New Roman"/>
          <w:sz w:val="26"/>
          <w:szCs w:val="26"/>
        </w:rPr>
        <w:t>- документы, подтверждающие нетрудоспособност</w:t>
      </w:r>
      <w:r w:rsidR="00514AD3" w:rsidRPr="00817401">
        <w:rPr>
          <w:rFonts w:ascii="Times New Roman" w:hAnsi="Times New Roman" w:cs="Times New Roman"/>
          <w:sz w:val="26"/>
          <w:szCs w:val="26"/>
        </w:rPr>
        <w:t>ь совершеннолетних детей пожилого гражданина либо отдалённость их проживания</w:t>
      </w:r>
      <w:r w:rsidR="00B5356D" w:rsidRPr="00817401">
        <w:rPr>
          <w:rFonts w:ascii="Times New Roman" w:hAnsi="Times New Roman" w:cs="Times New Roman"/>
          <w:sz w:val="26"/>
          <w:szCs w:val="26"/>
        </w:rPr>
        <w:t>.</w:t>
      </w:r>
    </w:p>
    <w:p w:rsidR="00B5356D" w:rsidRPr="00817401" w:rsidRDefault="00B5356D" w:rsidP="008174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401" w:rsidRPr="00817401" w:rsidRDefault="00817401" w:rsidP="008174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1C06" w:rsidRPr="00817401" w:rsidRDefault="00B5356D" w:rsidP="00817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40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Необходимые документы для помощника </w:t>
      </w:r>
    </w:p>
    <w:p w:rsidR="00B5356D" w:rsidRPr="00817401" w:rsidRDefault="00B5356D" w:rsidP="00817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401">
        <w:rPr>
          <w:rFonts w:ascii="Times New Roman" w:hAnsi="Times New Roman" w:cs="Times New Roman"/>
          <w:b/>
          <w:sz w:val="26"/>
          <w:szCs w:val="26"/>
        </w:rPr>
        <w:t>пожилого гражданина</w:t>
      </w:r>
      <w:r w:rsidR="00FE1C06" w:rsidRPr="00817401">
        <w:rPr>
          <w:rFonts w:ascii="Times New Roman" w:hAnsi="Times New Roman" w:cs="Times New Roman"/>
          <w:b/>
          <w:sz w:val="26"/>
          <w:szCs w:val="26"/>
        </w:rPr>
        <w:t xml:space="preserve"> и инвалидов</w:t>
      </w:r>
    </w:p>
    <w:p w:rsidR="00B5356D" w:rsidRPr="00817401" w:rsidRDefault="00B5356D" w:rsidP="008174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401">
        <w:rPr>
          <w:rFonts w:ascii="Times New Roman" w:hAnsi="Times New Roman" w:cs="Times New Roman"/>
          <w:sz w:val="26"/>
          <w:szCs w:val="26"/>
        </w:rPr>
        <w:t>- паспорт гражданина РФ;</w:t>
      </w:r>
    </w:p>
    <w:p w:rsidR="00B5356D" w:rsidRPr="00817401" w:rsidRDefault="00B5356D" w:rsidP="008174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401">
        <w:rPr>
          <w:rFonts w:ascii="Times New Roman" w:hAnsi="Times New Roman" w:cs="Times New Roman"/>
          <w:sz w:val="26"/>
          <w:szCs w:val="26"/>
        </w:rPr>
        <w:t>- решение опеки о назначении помощником;</w:t>
      </w:r>
    </w:p>
    <w:p w:rsidR="00B5356D" w:rsidRPr="00817401" w:rsidRDefault="00D1542C" w:rsidP="008174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401">
        <w:rPr>
          <w:rFonts w:ascii="Times New Roman" w:hAnsi="Times New Roman" w:cs="Times New Roman"/>
          <w:sz w:val="26"/>
          <w:szCs w:val="26"/>
        </w:rPr>
        <w:t>- спра</w:t>
      </w:r>
      <w:r w:rsidR="00B5356D" w:rsidRPr="00817401">
        <w:rPr>
          <w:rFonts w:ascii="Times New Roman" w:hAnsi="Times New Roman" w:cs="Times New Roman"/>
          <w:sz w:val="26"/>
          <w:szCs w:val="26"/>
        </w:rPr>
        <w:t>вка о составе семьи;</w:t>
      </w:r>
    </w:p>
    <w:p w:rsidR="00FE1C06" w:rsidRPr="00817401" w:rsidRDefault="00B5356D" w:rsidP="008174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401">
        <w:rPr>
          <w:rFonts w:ascii="Times New Roman" w:hAnsi="Times New Roman" w:cs="Times New Roman"/>
          <w:sz w:val="26"/>
          <w:szCs w:val="26"/>
        </w:rPr>
        <w:t>- справка ЛПУ об отсутствии у помощника пожилого гражданина (всех членов его семьи, совместно с ним проживающих, в случае выбора местом проживания приемной семьи у помощника пожилого гражданина) медицинских противопоказаний.</w:t>
      </w:r>
    </w:p>
    <w:p w:rsidR="00B5356D" w:rsidRPr="00817401" w:rsidRDefault="00B5356D" w:rsidP="00817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401">
        <w:rPr>
          <w:rFonts w:ascii="Times New Roman" w:hAnsi="Times New Roman" w:cs="Times New Roman"/>
          <w:b/>
          <w:sz w:val="26"/>
          <w:szCs w:val="26"/>
        </w:rPr>
        <w:t>Условия препятствующие организации приемной семьи</w:t>
      </w:r>
    </w:p>
    <w:p w:rsidR="00B5356D" w:rsidRPr="00817401" w:rsidRDefault="00B5356D" w:rsidP="008174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401">
        <w:rPr>
          <w:rFonts w:ascii="Times New Roman" w:hAnsi="Times New Roman" w:cs="Times New Roman"/>
          <w:sz w:val="26"/>
          <w:szCs w:val="26"/>
        </w:rPr>
        <w:t xml:space="preserve">- </w:t>
      </w:r>
      <w:r w:rsidR="00D1542C" w:rsidRPr="00817401">
        <w:rPr>
          <w:rFonts w:ascii="Times New Roman" w:hAnsi="Times New Roman" w:cs="Times New Roman"/>
          <w:sz w:val="26"/>
          <w:szCs w:val="26"/>
        </w:rPr>
        <w:t>не предоставление</w:t>
      </w:r>
      <w:r w:rsidRPr="00817401">
        <w:rPr>
          <w:rFonts w:ascii="Times New Roman" w:hAnsi="Times New Roman" w:cs="Times New Roman"/>
          <w:sz w:val="26"/>
          <w:szCs w:val="26"/>
        </w:rPr>
        <w:t xml:space="preserve"> необходимых документов;</w:t>
      </w:r>
    </w:p>
    <w:p w:rsidR="00210567" w:rsidRPr="00817401" w:rsidRDefault="00B5356D" w:rsidP="008174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401">
        <w:rPr>
          <w:rFonts w:ascii="Times New Roman" w:hAnsi="Times New Roman" w:cs="Times New Roman"/>
          <w:sz w:val="26"/>
          <w:szCs w:val="26"/>
        </w:rPr>
        <w:t xml:space="preserve">- отсутствие объективных причин невозможности осуществления ухода за пожилым гражданином </w:t>
      </w:r>
      <w:r w:rsidR="00210567" w:rsidRPr="00817401">
        <w:rPr>
          <w:rFonts w:ascii="Times New Roman" w:hAnsi="Times New Roman" w:cs="Times New Roman"/>
          <w:sz w:val="26"/>
          <w:szCs w:val="26"/>
        </w:rPr>
        <w:t>его трудоспособными совершеннолетними детьми;</w:t>
      </w:r>
    </w:p>
    <w:p w:rsidR="00210567" w:rsidRPr="00817401" w:rsidRDefault="00D1542C" w:rsidP="008174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401">
        <w:rPr>
          <w:rFonts w:ascii="Times New Roman" w:hAnsi="Times New Roman" w:cs="Times New Roman"/>
          <w:sz w:val="26"/>
          <w:szCs w:val="26"/>
        </w:rPr>
        <w:t>- общая площад</w:t>
      </w:r>
      <w:r w:rsidR="00210567" w:rsidRPr="00817401">
        <w:rPr>
          <w:rFonts w:ascii="Times New Roman" w:hAnsi="Times New Roman" w:cs="Times New Roman"/>
          <w:sz w:val="26"/>
          <w:szCs w:val="26"/>
        </w:rPr>
        <w:t>ь жилого помещения, определенная местом проживания приемной семьи, в расчете на каждого проживающего меньше 12 м.</w:t>
      </w:r>
      <w:r w:rsidRPr="00817401">
        <w:rPr>
          <w:rFonts w:ascii="Times New Roman" w:hAnsi="Times New Roman" w:cs="Times New Roman"/>
          <w:sz w:val="26"/>
          <w:szCs w:val="26"/>
        </w:rPr>
        <w:t xml:space="preserve"> </w:t>
      </w:r>
      <w:r w:rsidR="00210567" w:rsidRPr="00817401">
        <w:rPr>
          <w:rFonts w:ascii="Times New Roman" w:hAnsi="Times New Roman" w:cs="Times New Roman"/>
          <w:sz w:val="26"/>
          <w:szCs w:val="26"/>
        </w:rPr>
        <w:t>кв.;</w:t>
      </w:r>
    </w:p>
    <w:p w:rsidR="00210567" w:rsidRPr="00817401" w:rsidRDefault="00210567" w:rsidP="008174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401">
        <w:rPr>
          <w:rFonts w:ascii="Times New Roman" w:hAnsi="Times New Roman" w:cs="Times New Roman"/>
          <w:sz w:val="26"/>
          <w:szCs w:val="26"/>
        </w:rPr>
        <w:t>- наличие медицинских противопоказаний.</w:t>
      </w:r>
    </w:p>
    <w:p w:rsidR="00573485" w:rsidRDefault="00210567" w:rsidP="00817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401">
        <w:rPr>
          <w:rFonts w:ascii="Times New Roman" w:hAnsi="Times New Roman" w:cs="Times New Roman"/>
          <w:b/>
          <w:sz w:val="26"/>
          <w:szCs w:val="26"/>
        </w:rPr>
        <w:t xml:space="preserve">Медицинские противопоказания для </w:t>
      </w:r>
    </w:p>
    <w:p w:rsidR="00210567" w:rsidRPr="00817401" w:rsidRDefault="00210567" w:rsidP="00817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401">
        <w:rPr>
          <w:rFonts w:ascii="Times New Roman" w:hAnsi="Times New Roman" w:cs="Times New Roman"/>
          <w:b/>
          <w:sz w:val="26"/>
          <w:szCs w:val="26"/>
        </w:rPr>
        <w:t>создания приемной семьи</w:t>
      </w:r>
    </w:p>
    <w:p w:rsidR="00B5356D" w:rsidRPr="00817401" w:rsidRDefault="00210567" w:rsidP="008174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401">
        <w:rPr>
          <w:rFonts w:ascii="Times New Roman" w:hAnsi="Times New Roman" w:cs="Times New Roman"/>
          <w:sz w:val="26"/>
          <w:szCs w:val="26"/>
        </w:rPr>
        <w:t xml:space="preserve">Активные формы туберкулеза, карантинные инфекционные заболевания, заразные заболевания кожи, ногтей, волос, венерические заболевания. </w:t>
      </w:r>
    </w:p>
    <w:p w:rsidR="00817401" w:rsidRPr="003739DC" w:rsidRDefault="00210567" w:rsidP="003739DC">
      <w:pPr>
        <w:tabs>
          <w:tab w:val="left" w:pos="0"/>
          <w:tab w:val="left" w:pos="540"/>
          <w:tab w:val="left" w:pos="1140"/>
        </w:tabs>
        <w:spacing w:after="0" w:line="240" w:lineRule="auto"/>
        <w:ind w:right="-1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739DC">
        <w:rPr>
          <w:rFonts w:ascii="Times New Roman" w:hAnsi="Times New Roman" w:cs="Times New Roman"/>
          <w:b/>
          <w:color w:val="0070C0"/>
          <w:sz w:val="24"/>
          <w:szCs w:val="24"/>
        </w:rPr>
        <w:t>Подробную информацию о порядке организации приемной семьи для пожилого гражданина Вы можете получить</w:t>
      </w:r>
      <w:r w:rsidR="00573485" w:rsidRPr="003739DC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573485" w:rsidRDefault="00817401" w:rsidP="00573485">
      <w:pPr>
        <w:tabs>
          <w:tab w:val="left" w:pos="0"/>
          <w:tab w:val="left" w:pos="540"/>
          <w:tab w:val="left" w:pos="1140"/>
        </w:tabs>
        <w:spacing w:after="0" w:line="240" w:lineRule="auto"/>
        <w:ind w:right="-1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401">
        <w:rPr>
          <w:rFonts w:ascii="Times New Roman" w:hAnsi="Times New Roman" w:cs="Times New Roman"/>
          <w:b/>
          <w:i/>
          <w:sz w:val="24"/>
          <w:szCs w:val="24"/>
        </w:rPr>
        <w:t>БУ «Когалымский комплексный центр социального</w:t>
      </w:r>
    </w:p>
    <w:p w:rsidR="00FE1C06" w:rsidRPr="00817401" w:rsidRDefault="00817401" w:rsidP="00573485">
      <w:pPr>
        <w:tabs>
          <w:tab w:val="left" w:pos="0"/>
          <w:tab w:val="left" w:pos="540"/>
          <w:tab w:val="left" w:pos="1140"/>
        </w:tabs>
        <w:spacing w:after="0" w:line="240" w:lineRule="auto"/>
        <w:ind w:right="-1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401">
        <w:rPr>
          <w:rFonts w:ascii="Times New Roman" w:hAnsi="Times New Roman" w:cs="Times New Roman"/>
          <w:b/>
          <w:i/>
          <w:sz w:val="24"/>
          <w:szCs w:val="24"/>
        </w:rPr>
        <w:t>обслуживания населения»</w:t>
      </w:r>
    </w:p>
    <w:p w:rsidR="00573485" w:rsidRDefault="00817401" w:rsidP="00573485">
      <w:pPr>
        <w:tabs>
          <w:tab w:val="left" w:pos="0"/>
          <w:tab w:val="left" w:pos="540"/>
          <w:tab w:val="left" w:pos="1140"/>
        </w:tabs>
        <w:spacing w:after="0" w:line="240" w:lineRule="auto"/>
        <w:ind w:right="-108"/>
        <w:jc w:val="center"/>
        <w:rPr>
          <w:rFonts w:ascii="Times New Roman" w:hAnsi="Times New Roman" w:cs="Times New Roman"/>
        </w:rPr>
      </w:pPr>
      <w:r w:rsidRPr="00817401">
        <w:rPr>
          <w:rFonts w:ascii="Times New Roman" w:hAnsi="Times New Roman" w:cs="Times New Roman"/>
        </w:rPr>
        <w:t xml:space="preserve">Отделение реабилитации и абилитации граждан </w:t>
      </w:r>
    </w:p>
    <w:p w:rsidR="00817401" w:rsidRPr="00817401" w:rsidRDefault="00817401" w:rsidP="00573485">
      <w:pPr>
        <w:tabs>
          <w:tab w:val="left" w:pos="0"/>
          <w:tab w:val="left" w:pos="540"/>
          <w:tab w:val="left" w:pos="1140"/>
        </w:tabs>
        <w:spacing w:after="0" w:line="240" w:lineRule="auto"/>
        <w:ind w:right="-108"/>
        <w:jc w:val="center"/>
        <w:rPr>
          <w:rFonts w:ascii="Times New Roman" w:hAnsi="Times New Roman" w:cs="Times New Roman"/>
        </w:rPr>
      </w:pPr>
      <w:r w:rsidRPr="00817401">
        <w:rPr>
          <w:rFonts w:ascii="Times New Roman" w:hAnsi="Times New Roman" w:cs="Times New Roman"/>
        </w:rPr>
        <w:t>пожилого возраста и инвалидов</w:t>
      </w:r>
    </w:p>
    <w:p w:rsidR="00210567" w:rsidRDefault="00210567" w:rsidP="00573485">
      <w:pPr>
        <w:tabs>
          <w:tab w:val="left" w:pos="0"/>
          <w:tab w:val="left" w:pos="540"/>
          <w:tab w:val="left" w:pos="1140"/>
        </w:tabs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401">
        <w:rPr>
          <w:rFonts w:ascii="Times New Roman" w:hAnsi="Times New Roman" w:cs="Times New Roman"/>
          <w:b/>
          <w:sz w:val="24"/>
          <w:szCs w:val="24"/>
        </w:rPr>
        <w:t>ул. Прибалтийская 17 А</w:t>
      </w:r>
      <w:r w:rsidR="00FE1C06" w:rsidRPr="008174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17401">
        <w:rPr>
          <w:rFonts w:ascii="Times New Roman" w:hAnsi="Times New Roman" w:cs="Times New Roman"/>
          <w:b/>
          <w:sz w:val="24"/>
          <w:szCs w:val="24"/>
        </w:rPr>
        <w:t>каб. № 106 Телефон: 8(34667)2-30-57 (доб. 215)</w:t>
      </w:r>
      <w:r w:rsidR="003739DC" w:rsidRPr="003739DC">
        <w:rPr>
          <w:rFonts w:ascii="Times New Roman" w:hAnsi="Times New Roman" w:cs="Times New Roman"/>
          <w:sz w:val="26"/>
          <w:szCs w:val="26"/>
        </w:rPr>
        <w:t xml:space="preserve"> </w:t>
      </w:r>
      <w:r w:rsidR="003739DC" w:rsidRPr="0076531F">
        <w:rPr>
          <w:rFonts w:ascii="Times New Roman" w:hAnsi="Times New Roman" w:cs="Times New Roman"/>
          <w:sz w:val="26"/>
          <w:szCs w:val="26"/>
        </w:rPr>
        <w:t xml:space="preserve">Наш сайт </w:t>
      </w:r>
      <w:hyperlink r:id="rId6" w:history="1">
        <w:r w:rsidR="003739DC" w:rsidRPr="0076531F">
          <w:rPr>
            <w:rStyle w:val="a5"/>
            <w:rFonts w:ascii="Times New Roman" w:hAnsi="Times New Roman" w:cs="Times New Roman"/>
            <w:sz w:val="26"/>
            <w:szCs w:val="26"/>
          </w:rPr>
          <w:t>http://kson86.ru/</w:t>
        </w:r>
      </w:hyperlink>
    </w:p>
    <w:p w:rsidR="00210567" w:rsidRPr="00817401" w:rsidRDefault="00817401" w:rsidP="00573485">
      <w:pPr>
        <w:tabs>
          <w:tab w:val="left" w:pos="0"/>
          <w:tab w:val="left" w:pos="540"/>
          <w:tab w:val="left" w:pos="1140"/>
        </w:tabs>
        <w:spacing w:after="0" w:line="240" w:lineRule="auto"/>
        <w:ind w:right="-108"/>
        <w:jc w:val="center"/>
        <w:rPr>
          <w:rFonts w:ascii="Times New Roman" w:hAnsi="Times New Roman" w:cs="Times New Roman"/>
          <w:sz w:val="26"/>
          <w:szCs w:val="26"/>
        </w:rPr>
      </w:pPr>
      <w:r w:rsidRPr="00817401">
        <w:rPr>
          <w:rFonts w:ascii="Times New Roman" w:hAnsi="Times New Roman" w:cs="Times New Roman"/>
          <w:sz w:val="26"/>
          <w:szCs w:val="26"/>
        </w:rPr>
        <w:t>г. Когалым</w:t>
      </w:r>
    </w:p>
    <w:sectPr w:rsidR="00210567" w:rsidRPr="00817401" w:rsidSect="00817401">
      <w:pgSz w:w="16838" w:h="11906" w:orient="landscape"/>
      <w:pgMar w:top="993" w:right="962" w:bottom="993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9D"/>
    <w:rsid w:val="00114245"/>
    <w:rsid w:val="00210567"/>
    <w:rsid w:val="00335B50"/>
    <w:rsid w:val="003739DC"/>
    <w:rsid w:val="00493D46"/>
    <w:rsid w:val="00514AD3"/>
    <w:rsid w:val="00573485"/>
    <w:rsid w:val="006A4B57"/>
    <w:rsid w:val="00817401"/>
    <w:rsid w:val="008C7A75"/>
    <w:rsid w:val="00A41255"/>
    <w:rsid w:val="00A4677F"/>
    <w:rsid w:val="00B5356D"/>
    <w:rsid w:val="00D1542C"/>
    <w:rsid w:val="00E27F9D"/>
    <w:rsid w:val="00EF3777"/>
    <w:rsid w:val="00FC6E17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4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3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4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3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son86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Песоцкая Л Н</dc:creator>
  <cp:lastModifiedBy>OMO 104</cp:lastModifiedBy>
  <cp:revision>4</cp:revision>
  <dcterms:created xsi:type="dcterms:W3CDTF">2023-10-05T04:22:00Z</dcterms:created>
  <dcterms:modified xsi:type="dcterms:W3CDTF">2023-10-05T04:23:00Z</dcterms:modified>
</cp:coreProperties>
</file>