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02" w:rsidRPr="00EE6894" w:rsidRDefault="00985C02" w:rsidP="00DD564B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4"/>
        </w:rPr>
      </w:pPr>
      <w:r w:rsidRPr="00EE6894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4"/>
        </w:rPr>
        <w:t>6 советов для профилактики послеродовой депрессии:</w:t>
      </w:r>
    </w:p>
    <w:p w:rsidR="00985C02" w:rsidRPr="00CC18BC" w:rsidRDefault="00DD564B" w:rsidP="00CC18BC">
      <w:pPr>
        <w:numPr>
          <w:ilvl w:val="0"/>
          <w:numId w:val="19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C18B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окружайте себя красивыми вещами, выб</w:t>
      </w:r>
      <w:r w:rsidR="00CC18B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и</w:t>
      </w:r>
      <w:r w:rsidRPr="00CC18B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р</w:t>
      </w:r>
      <w:r w:rsidR="00CC18B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ай</w:t>
      </w:r>
      <w:r w:rsidRPr="00CC18B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те те новостные источники и каналы информации, которые не несут негатива, слушайте хорошую музыку</w:t>
      </w:r>
      <w:r w:rsidR="00EE6894" w:rsidRPr="00CC18B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</w:t>
      </w:r>
      <w:r w:rsidRPr="00CC18B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старайтесь </w:t>
      </w:r>
      <w:r w:rsidRPr="0078496A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не</w:t>
      </w:r>
      <w:r w:rsidRPr="00CC18B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читать плохие книги, </w:t>
      </w:r>
      <w:r w:rsidRPr="0078496A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не</w:t>
      </w:r>
      <w:r w:rsidRPr="00CC18B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смотреть фильмы ужасов, </w:t>
      </w:r>
      <w:r w:rsidRPr="0078496A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не</w:t>
      </w:r>
      <w:r w:rsidRPr="00CC18B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заходить на </w:t>
      </w:r>
      <w:proofErr w:type="gramStart"/>
      <w:r w:rsidRPr="00CC18B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интернет-форумы</w:t>
      </w:r>
      <w:proofErr w:type="gramEnd"/>
      <w:r w:rsidRPr="00CC18B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 где обсуждают детские проблемы и болезни;</w:t>
      </w:r>
    </w:p>
    <w:p w:rsidR="00985C02" w:rsidRPr="00CC18BC" w:rsidRDefault="00DD564B" w:rsidP="00CC18BC">
      <w:pPr>
        <w:numPr>
          <w:ilvl w:val="0"/>
          <w:numId w:val="19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78496A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не</w:t>
      </w:r>
      <w:r w:rsidRPr="00CC18B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нагру</w:t>
      </w:r>
      <w:r w:rsidR="00EE6894" w:rsidRPr="00CC18B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жайте себя всевозможными делами,</w:t>
      </w:r>
      <w:r w:rsidRPr="00CC18B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в данный момент главное — это ребенок, а для него нет ничего важнее счастливой и довольной мамы</w:t>
      </w:r>
      <w:r w:rsidR="00EE6894" w:rsidRPr="00CC18B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</w:t>
      </w:r>
      <w:r w:rsidRPr="00CC18B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уборка и работа вполне могут подождать;</w:t>
      </w:r>
    </w:p>
    <w:p w:rsidR="00985C02" w:rsidRPr="00CC18BC" w:rsidRDefault="00DD564B" w:rsidP="00CC18BC">
      <w:pPr>
        <w:numPr>
          <w:ilvl w:val="0"/>
          <w:numId w:val="19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78496A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не</w:t>
      </w:r>
      <w:r w:rsidRPr="00CC18B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верьте всему, что пишут «хорошие матери» в социальных сетях</w:t>
      </w:r>
      <w:r w:rsidR="00EE6894" w:rsidRPr="00CC18B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</w:t>
      </w:r>
      <w:r w:rsidRPr="00CC18B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на самом деле идеала не существует, а фотографии в интернете не передают истинного положения вещей</w:t>
      </w:r>
      <w:r w:rsidR="00CC18B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;</w:t>
      </w:r>
    </w:p>
    <w:p w:rsidR="00985C02" w:rsidRPr="00CC18BC" w:rsidRDefault="00DD564B" w:rsidP="00CC18BC">
      <w:pPr>
        <w:numPr>
          <w:ilvl w:val="0"/>
          <w:numId w:val="19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C18B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добавьте света и воздуха! чаще гуляйте утром и днем, проветривайте квартиру, </w:t>
      </w:r>
      <w:r w:rsidRPr="0078496A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не</w:t>
      </w:r>
      <w:r w:rsidRPr="00CC18B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сидите в темноте</w:t>
      </w:r>
      <w:r w:rsidR="00CC18B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;</w:t>
      </w:r>
    </w:p>
    <w:p w:rsidR="00985C02" w:rsidRPr="00CC18BC" w:rsidRDefault="00DD564B" w:rsidP="00CC18BC">
      <w:pPr>
        <w:numPr>
          <w:ilvl w:val="0"/>
          <w:numId w:val="19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C18B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избегайте общения с теми, кто вас не поддерживает, обвиняет или в принципе вам неприятен</w:t>
      </w:r>
      <w:r w:rsidR="00EE6894" w:rsidRPr="00CC18B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</w:t>
      </w:r>
      <w:r w:rsidRPr="00CC18B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вы вполне можете сами выбирать круг общения: оставьте в нем только хороших людей;</w:t>
      </w:r>
    </w:p>
    <w:p w:rsidR="00985C02" w:rsidRPr="00CC18BC" w:rsidRDefault="00DD564B" w:rsidP="00CC18BC">
      <w:pPr>
        <w:numPr>
          <w:ilvl w:val="0"/>
          <w:numId w:val="19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proofErr w:type="gramStart"/>
      <w:r w:rsidRPr="00CC18B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найдите союзника — человека, с которым можно поговорить о вашем состояни</w:t>
      </w:r>
      <w:r w:rsidR="00EE6894" w:rsidRPr="00CC18B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и и который вас точно поддержит,</w:t>
      </w:r>
      <w:r w:rsidRPr="00CC18B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например, это может быть подруга, которая тоже прошла через послеродовую депрессию и прекрасно понимает, что вы чувствуете.</w:t>
      </w:r>
      <w:proofErr w:type="gramEnd"/>
    </w:p>
    <w:p w:rsidR="000D224E" w:rsidRPr="00985C02" w:rsidRDefault="000D224E" w:rsidP="00985C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985C02" w:rsidRDefault="00985C02" w:rsidP="00985C0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0D224E" w:rsidRDefault="000D224E" w:rsidP="00D34B74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207181" w:rsidRDefault="00207181" w:rsidP="00D51FB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207181" w:rsidRDefault="00207181" w:rsidP="00D51FB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D51FBC" w:rsidRPr="008F3BB2" w:rsidRDefault="00D51FBC" w:rsidP="00D51FB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Адрес отделения социальной реабилитации и абилитации детей с ограниченными возможностями:</w:t>
      </w:r>
    </w:p>
    <w:p w:rsidR="00D51FBC" w:rsidRPr="008F3BB2" w:rsidRDefault="00D51FBC" w:rsidP="00D51FB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Когалым, </w:t>
      </w:r>
      <w:r w:rsidRPr="008F3BB2">
        <w:rPr>
          <w:rFonts w:ascii="Times New Roman" w:hAnsi="Times New Roman" w:cs="Times New Roman"/>
        </w:rPr>
        <w:t>ул. Прибалтийская</w:t>
      </w:r>
      <w:r>
        <w:rPr>
          <w:rFonts w:ascii="Times New Roman" w:hAnsi="Times New Roman" w:cs="Times New Roman"/>
        </w:rPr>
        <w:t>, д.</w:t>
      </w:r>
      <w:r w:rsidRPr="008F3BB2">
        <w:rPr>
          <w:rFonts w:ascii="Times New Roman" w:hAnsi="Times New Roman" w:cs="Times New Roman"/>
        </w:rPr>
        <w:t xml:space="preserve"> 17</w:t>
      </w:r>
      <w:proofErr w:type="gramStart"/>
      <w:r w:rsidRPr="008F3BB2">
        <w:rPr>
          <w:rFonts w:ascii="Times New Roman" w:hAnsi="Times New Roman" w:cs="Times New Roman"/>
        </w:rPr>
        <w:t xml:space="preserve"> А</w:t>
      </w:r>
      <w:proofErr w:type="gramEnd"/>
    </w:p>
    <w:p w:rsidR="00D51FBC" w:rsidRPr="00D51FBC" w:rsidRDefault="00D51FBC" w:rsidP="00D51FB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1FBC" w:rsidRPr="00D51FBC" w:rsidRDefault="00D51FBC" w:rsidP="00D51FB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1FBC" w:rsidRPr="008F3BB2" w:rsidRDefault="00D51FBC" w:rsidP="00D51FB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8F3BB2">
        <w:rPr>
          <w:rFonts w:ascii="Times New Roman" w:hAnsi="Times New Roman" w:cs="Times New Roman"/>
          <w:b/>
          <w:i/>
        </w:rPr>
        <w:t>Контактный телефон:</w:t>
      </w:r>
    </w:p>
    <w:p w:rsidR="00D51FBC" w:rsidRPr="008F3BB2" w:rsidRDefault="00D51FBC" w:rsidP="00D51F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F3BB2">
        <w:rPr>
          <w:rFonts w:ascii="Times New Roman" w:hAnsi="Times New Roman" w:cs="Times New Roman"/>
        </w:rPr>
        <w:t>8(34667)2-</w:t>
      </w:r>
      <w:r>
        <w:rPr>
          <w:rFonts w:ascii="Times New Roman" w:hAnsi="Times New Roman" w:cs="Times New Roman"/>
        </w:rPr>
        <w:t>30-57 (доб.231)</w:t>
      </w:r>
    </w:p>
    <w:p w:rsidR="00D51FBC" w:rsidRPr="008F3BB2" w:rsidRDefault="00D51FBC" w:rsidP="00D51FB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1FBC" w:rsidRDefault="00D51FBC" w:rsidP="00D51FB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8F3BB2">
        <w:rPr>
          <w:rFonts w:ascii="Times New Roman" w:hAnsi="Times New Roman" w:cs="Times New Roman"/>
          <w:b/>
          <w:i/>
        </w:rPr>
        <w:t>Сайт учреждения:</w:t>
      </w:r>
    </w:p>
    <w:p w:rsidR="00D51FBC" w:rsidRPr="0095535F" w:rsidRDefault="00273E39" w:rsidP="00D51FBC">
      <w:pPr>
        <w:spacing w:after="0" w:line="240" w:lineRule="auto"/>
        <w:jc w:val="center"/>
        <w:rPr>
          <w:b/>
          <w:color w:val="244061" w:themeColor="accent1" w:themeShade="80"/>
        </w:rPr>
      </w:pPr>
      <w:hyperlink r:id="rId8" w:history="1">
        <w:r w:rsidR="00D51FBC" w:rsidRPr="0095535F">
          <w:rPr>
            <w:rStyle w:val="a5"/>
            <w:rFonts w:ascii="Times New Roman" w:hAnsi="Times New Roman" w:cs="Times New Roman"/>
            <w:b/>
            <w:color w:val="244061" w:themeColor="accent1" w:themeShade="80"/>
            <w:lang w:val="en-US"/>
          </w:rPr>
          <w:t>www</w:t>
        </w:r>
        <w:r w:rsidR="00D51FBC" w:rsidRPr="0095535F">
          <w:rPr>
            <w:rStyle w:val="a5"/>
            <w:rFonts w:ascii="Times New Roman" w:hAnsi="Times New Roman" w:cs="Times New Roman"/>
            <w:b/>
            <w:color w:val="244061" w:themeColor="accent1" w:themeShade="80"/>
          </w:rPr>
          <w:t>.</w:t>
        </w:r>
        <w:proofErr w:type="spellStart"/>
        <w:r w:rsidR="00D51FBC" w:rsidRPr="0095535F">
          <w:rPr>
            <w:rStyle w:val="a5"/>
            <w:rFonts w:ascii="Times New Roman" w:hAnsi="Times New Roman" w:cs="Times New Roman"/>
            <w:b/>
            <w:color w:val="244061" w:themeColor="accent1" w:themeShade="80"/>
            <w:lang w:val="en-US"/>
          </w:rPr>
          <w:t>kson</w:t>
        </w:r>
        <w:proofErr w:type="spellEnd"/>
        <w:r w:rsidR="00D51FBC" w:rsidRPr="0095535F">
          <w:rPr>
            <w:rStyle w:val="a5"/>
            <w:rFonts w:ascii="Times New Roman" w:hAnsi="Times New Roman" w:cs="Times New Roman"/>
            <w:b/>
            <w:color w:val="244061" w:themeColor="accent1" w:themeShade="80"/>
          </w:rPr>
          <w:t>86.</w:t>
        </w:r>
        <w:proofErr w:type="spellStart"/>
        <w:r w:rsidR="00D51FBC" w:rsidRPr="0095535F">
          <w:rPr>
            <w:rStyle w:val="a5"/>
            <w:rFonts w:ascii="Times New Roman" w:hAnsi="Times New Roman" w:cs="Times New Roman"/>
            <w:b/>
            <w:color w:val="244061" w:themeColor="accent1" w:themeShade="80"/>
            <w:lang w:val="en-US"/>
          </w:rPr>
          <w:t>ru</w:t>
        </w:r>
        <w:proofErr w:type="spellEnd"/>
      </w:hyperlink>
    </w:p>
    <w:p w:rsidR="00D51FBC" w:rsidRDefault="00D51FBC" w:rsidP="00D51FBC">
      <w:pPr>
        <w:spacing w:after="0" w:line="240" w:lineRule="auto"/>
        <w:jc w:val="center"/>
      </w:pPr>
    </w:p>
    <w:p w:rsidR="00D51FBC" w:rsidRPr="00861FA1" w:rsidRDefault="00D51FBC" w:rsidP="00D51FB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861FA1">
        <w:rPr>
          <w:rFonts w:ascii="Times New Roman" w:hAnsi="Times New Roman" w:cs="Times New Roman"/>
          <w:b/>
          <w:i/>
        </w:rPr>
        <w:t>Официальная группа учреждения в социальной сети «Одноклассники»:</w:t>
      </w:r>
    </w:p>
    <w:p w:rsidR="00D51FBC" w:rsidRPr="0095535F" w:rsidRDefault="00273E39" w:rsidP="00D51FBC">
      <w:pPr>
        <w:spacing w:after="0" w:line="240" w:lineRule="auto"/>
        <w:jc w:val="center"/>
        <w:rPr>
          <w:b/>
          <w:color w:val="244061" w:themeColor="accent1" w:themeShade="80"/>
        </w:rPr>
      </w:pPr>
      <w:hyperlink r:id="rId9" w:history="1">
        <w:r w:rsidR="00D51FBC" w:rsidRPr="0095535F">
          <w:rPr>
            <w:rStyle w:val="a5"/>
            <w:rFonts w:ascii="Times New Roman" w:hAnsi="Times New Roman" w:cs="Times New Roman"/>
            <w:b/>
            <w:color w:val="244061" w:themeColor="accent1" w:themeShade="80"/>
            <w:lang w:val="en-US"/>
          </w:rPr>
          <w:t>http</w:t>
        </w:r>
        <w:r w:rsidR="00D51FBC" w:rsidRPr="0095535F">
          <w:rPr>
            <w:rStyle w:val="a5"/>
            <w:rFonts w:ascii="Times New Roman" w:hAnsi="Times New Roman" w:cs="Times New Roman"/>
            <w:b/>
            <w:color w:val="244061" w:themeColor="accent1" w:themeShade="80"/>
          </w:rPr>
          <w:t>://</w:t>
        </w:r>
        <w:r w:rsidR="00D51FBC" w:rsidRPr="0095535F">
          <w:rPr>
            <w:rStyle w:val="a5"/>
            <w:rFonts w:ascii="Times New Roman" w:hAnsi="Times New Roman" w:cs="Times New Roman"/>
            <w:b/>
            <w:color w:val="244061" w:themeColor="accent1" w:themeShade="80"/>
            <w:lang w:val="en-US"/>
          </w:rPr>
          <w:t>ok</w:t>
        </w:r>
        <w:r w:rsidR="00D51FBC" w:rsidRPr="0095535F">
          <w:rPr>
            <w:rStyle w:val="a5"/>
            <w:rFonts w:ascii="Times New Roman" w:hAnsi="Times New Roman" w:cs="Times New Roman"/>
            <w:b/>
            <w:color w:val="244061" w:themeColor="accent1" w:themeShade="80"/>
          </w:rPr>
          <w:t>.</w:t>
        </w:r>
        <w:proofErr w:type="spellStart"/>
        <w:r w:rsidR="00D51FBC" w:rsidRPr="0095535F">
          <w:rPr>
            <w:rStyle w:val="a5"/>
            <w:rFonts w:ascii="Times New Roman" w:hAnsi="Times New Roman" w:cs="Times New Roman"/>
            <w:b/>
            <w:color w:val="244061" w:themeColor="accent1" w:themeShade="80"/>
            <w:lang w:val="en-US"/>
          </w:rPr>
          <w:t>ru</w:t>
        </w:r>
        <w:proofErr w:type="spellEnd"/>
        <w:r w:rsidR="00D51FBC" w:rsidRPr="0095535F">
          <w:rPr>
            <w:rStyle w:val="a5"/>
            <w:rFonts w:ascii="Times New Roman" w:hAnsi="Times New Roman" w:cs="Times New Roman"/>
            <w:b/>
            <w:color w:val="244061" w:themeColor="accent1" w:themeShade="80"/>
          </w:rPr>
          <w:t>/</w:t>
        </w:r>
        <w:proofErr w:type="spellStart"/>
        <w:r w:rsidR="00D51FBC" w:rsidRPr="0095535F">
          <w:rPr>
            <w:rStyle w:val="a5"/>
            <w:rFonts w:ascii="Times New Roman" w:hAnsi="Times New Roman" w:cs="Times New Roman"/>
            <w:b/>
            <w:color w:val="244061" w:themeColor="accent1" w:themeShade="80"/>
            <w:lang w:val="en-US"/>
          </w:rPr>
          <w:t>bukogalyms</w:t>
        </w:r>
        <w:proofErr w:type="spellEnd"/>
      </w:hyperlink>
    </w:p>
    <w:p w:rsidR="00D51FBC" w:rsidRPr="00D51FBC" w:rsidRDefault="00424719" w:rsidP="00D51FB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3944463</wp:posOffset>
            </wp:positionH>
            <wp:positionV relativeFrom="paragraph">
              <wp:posOffset>132525</wp:posOffset>
            </wp:positionV>
            <wp:extent cx="1928504" cy="2873829"/>
            <wp:effectExtent l="19050" t="0" r="0" b="0"/>
            <wp:wrapTight wrapText="bothSides">
              <wp:wrapPolygon edited="0">
                <wp:start x="-213" y="0"/>
                <wp:lineTo x="-213" y="21477"/>
                <wp:lineTo x="21550" y="21477"/>
                <wp:lineTo x="21550" y="0"/>
                <wp:lineTo x="-213" y="0"/>
              </wp:wrapPolygon>
            </wp:wrapTight>
            <wp:docPr id="6" name="Рисунок 6" descr="https://thumbs.dreamstime.com/b/%D0%BC%D0%B0%D1%82%D1%8C-%D0%B8%D0%BA%D0%BE%D0%BD%D1%8B-%D0%BC%D0%BB%D0%B0%D0%B4%D0%B5%D0%BD%D1%86%D0%B0-98354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humbs.dreamstime.com/b/%D0%BC%D0%B0%D1%82%D1%8C-%D0%B8%D0%BA%D0%BE%D0%BD%D1%8B-%D0%BC%D0%BB%D0%B0%D0%B4%D0%B5%D0%BD%D1%86%D0%B0-9835415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2766" t="5769" r="18151" b="5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504" cy="2873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1FBC" w:rsidRPr="00861FA1" w:rsidRDefault="00D51FBC" w:rsidP="00D51FB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861FA1">
        <w:rPr>
          <w:rFonts w:ascii="Times New Roman" w:hAnsi="Times New Roman" w:cs="Times New Roman"/>
          <w:b/>
          <w:i/>
        </w:rPr>
        <w:t>Официальная группа учреждения в социальной сети «</w:t>
      </w:r>
      <w:r w:rsidR="0095535F">
        <w:rPr>
          <w:rFonts w:ascii="Times New Roman" w:hAnsi="Times New Roman" w:cs="Times New Roman"/>
          <w:b/>
          <w:i/>
          <w:lang w:val="en-US"/>
        </w:rPr>
        <w:t>Telegram</w:t>
      </w:r>
      <w:r w:rsidRPr="00861FA1">
        <w:rPr>
          <w:rFonts w:ascii="Times New Roman" w:hAnsi="Times New Roman" w:cs="Times New Roman"/>
          <w:b/>
          <w:i/>
        </w:rPr>
        <w:t>»:</w:t>
      </w:r>
    </w:p>
    <w:p w:rsidR="00D34B74" w:rsidRPr="0095535F" w:rsidRDefault="0095535F" w:rsidP="0095535F">
      <w:pPr>
        <w:jc w:val="center"/>
        <w:rPr>
          <w:b/>
          <w:noProof/>
        </w:rPr>
      </w:pPr>
      <w:hyperlink r:id="rId11" w:tgtFrame="_blank" w:history="1">
        <w:r w:rsidRPr="0095535F">
          <w:rPr>
            <w:rFonts w:ascii="Times New Roman" w:eastAsia="Times New Roman" w:hAnsi="Times New Roman" w:cs="Times New Roman"/>
            <w:b/>
            <w:bCs/>
            <w:iCs/>
            <w:color w:val="1F497D"/>
            <w:u w:val="single"/>
          </w:rPr>
          <w:t>https://t.me/KKCSON</w:t>
        </w:r>
      </w:hyperlink>
      <w:r w:rsidRPr="0095535F">
        <w:rPr>
          <w:b/>
          <w:noProof/>
        </w:rPr>
        <w:t xml:space="preserve"> </w:t>
      </w:r>
      <w:bookmarkStart w:id="0" w:name="_GoBack"/>
      <w:bookmarkEnd w:id="0"/>
      <w:r w:rsidR="00E859FA" w:rsidRPr="0095535F">
        <w:rPr>
          <w:b/>
          <w:noProof/>
        </w:rPr>
        <w:drawing>
          <wp:anchor distT="0" distB="0" distL="114300" distR="114300" simplePos="0" relativeHeight="251661824" behindDoc="0" locked="0" layoutInCell="1" allowOverlap="1" wp14:anchorId="73D21F8E" wp14:editId="5F118F82">
            <wp:simplePos x="0" y="0"/>
            <wp:positionH relativeFrom="column">
              <wp:posOffset>688340</wp:posOffset>
            </wp:positionH>
            <wp:positionV relativeFrom="paragraph">
              <wp:posOffset>316865</wp:posOffset>
            </wp:positionV>
            <wp:extent cx="1643380" cy="1792605"/>
            <wp:effectExtent l="19050" t="0" r="0" b="0"/>
            <wp:wrapSquare wrapText="bothSides"/>
            <wp:docPr id="2" name="Рисунок 2" descr="C:\Users\MagomedovaKS\Desktop\Штефанюк Т.В\Фото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omedovaKS\Desktop\Штефанюк Т.В\Фото\Снимок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179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4B74" w:rsidRDefault="00D34B74" w:rsidP="00D34B74">
      <w:pPr>
        <w:rPr>
          <w:noProof/>
        </w:rPr>
      </w:pPr>
    </w:p>
    <w:p w:rsidR="00D34B74" w:rsidRDefault="00D34B74"/>
    <w:p w:rsidR="00D34B74" w:rsidRDefault="00D34B74"/>
    <w:p w:rsidR="00D34B74" w:rsidRDefault="00D34B74"/>
    <w:p w:rsidR="006222C5" w:rsidRDefault="006222C5"/>
    <w:p w:rsidR="006222C5" w:rsidRDefault="006222C5"/>
    <w:p w:rsidR="006222C5" w:rsidRDefault="006222C5"/>
    <w:p w:rsidR="006222C5" w:rsidRDefault="006222C5"/>
    <w:p w:rsidR="006222C5" w:rsidRDefault="006222C5"/>
    <w:p w:rsidR="00D34B74" w:rsidRDefault="00D34B74" w:rsidP="00D34B7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D34B74">
        <w:rPr>
          <w:rFonts w:ascii="Times New Roman" w:hAnsi="Times New Roman" w:cs="Times New Roman"/>
          <w:i/>
          <w:noProof/>
        </w:rPr>
        <w:lastRenderedPageBreak/>
        <w:drawing>
          <wp:inline distT="0" distB="0" distL="0" distR="0">
            <wp:extent cx="731520" cy="49403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4B74" w:rsidRPr="008F3BB2" w:rsidRDefault="00D34B74" w:rsidP="00D34B7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F3BB2">
        <w:rPr>
          <w:rFonts w:ascii="Times New Roman" w:hAnsi="Times New Roman" w:cs="Times New Roman"/>
          <w:i/>
        </w:rPr>
        <w:t>Бюджетное учреждение Ханты-Мансийского автономного округа - Югры «</w:t>
      </w:r>
      <w:r>
        <w:rPr>
          <w:rFonts w:ascii="Times New Roman" w:hAnsi="Times New Roman" w:cs="Times New Roman"/>
          <w:i/>
        </w:rPr>
        <w:t>Когалымский к</w:t>
      </w:r>
      <w:r w:rsidRPr="008F3BB2">
        <w:rPr>
          <w:rFonts w:ascii="Times New Roman" w:hAnsi="Times New Roman" w:cs="Times New Roman"/>
          <w:i/>
        </w:rPr>
        <w:t>омплексный центр социального обслуживания населения</w:t>
      </w:r>
      <w:r>
        <w:rPr>
          <w:rFonts w:ascii="Times New Roman" w:hAnsi="Times New Roman" w:cs="Times New Roman"/>
          <w:i/>
        </w:rPr>
        <w:t>»</w:t>
      </w:r>
    </w:p>
    <w:p w:rsidR="00D34B74" w:rsidRDefault="00D34B74" w:rsidP="00D21F55">
      <w:pPr>
        <w:spacing w:after="0" w:line="240" w:lineRule="auto"/>
        <w:rPr>
          <w:rFonts w:ascii="Times New Roman" w:hAnsi="Times New Roman" w:cs="Times New Roman"/>
        </w:rPr>
      </w:pPr>
    </w:p>
    <w:p w:rsidR="00D34B74" w:rsidRPr="00D4033F" w:rsidRDefault="00D34B74" w:rsidP="00D34B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4033F">
        <w:rPr>
          <w:rFonts w:ascii="Times New Roman" w:hAnsi="Times New Roman" w:cs="Times New Roman"/>
          <w:b/>
          <w:i/>
          <w:sz w:val="20"/>
          <w:szCs w:val="20"/>
        </w:rPr>
        <w:t xml:space="preserve">ОТДЕЛЕНИЕ </w:t>
      </w:r>
      <w:r w:rsidR="00854BB8">
        <w:rPr>
          <w:rFonts w:ascii="Times New Roman" w:hAnsi="Times New Roman" w:cs="Times New Roman"/>
          <w:b/>
          <w:i/>
          <w:sz w:val="20"/>
          <w:szCs w:val="20"/>
        </w:rPr>
        <w:t xml:space="preserve">СОЦИАЛЬНОЙ </w:t>
      </w:r>
      <w:r w:rsidRPr="00D4033F">
        <w:rPr>
          <w:rFonts w:ascii="Times New Roman" w:hAnsi="Times New Roman" w:cs="Times New Roman"/>
          <w:b/>
          <w:i/>
          <w:sz w:val="20"/>
          <w:szCs w:val="20"/>
        </w:rPr>
        <w:t>РЕАБИЛИТАЦИИ И АБИЛИТАЦИИ ДЕТЕЙ</w:t>
      </w:r>
    </w:p>
    <w:p w:rsidR="00D34B74" w:rsidRPr="00D4033F" w:rsidRDefault="00D34B74" w:rsidP="00D34B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4033F">
        <w:rPr>
          <w:rFonts w:ascii="Times New Roman" w:hAnsi="Times New Roman" w:cs="Times New Roman"/>
          <w:b/>
          <w:i/>
          <w:sz w:val="20"/>
          <w:szCs w:val="20"/>
        </w:rPr>
        <w:t>С ОГРАНИЧЕННЫМИ ВОЗМОЖНОСТЯМИ</w:t>
      </w:r>
    </w:p>
    <w:p w:rsidR="00D34B74" w:rsidRDefault="00D34B74"/>
    <w:p w:rsidR="000938EE" w:rsidRPr="00EE6894" w:rsidRDefault="000938EE" w:rsidP="00D14971">
      <w:pPr>
        <w:jc w:val="center"/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4"/>
        </w:rPr>
      </w:pPr>
    </w:p>
    <w:p w:rsidR="00D14971" w:rsidRPr="00EE6894" w:rsidRDefault="00AB6063" w:rsidP="00D14971">
      <w:pPr>
        <w:jc w:val="center"/>
        <w:rPr>
          <w:rFonts w:ascii="Times New Roman" w:hAnsi="Times New Roman" w:cs="Times New Roman"/>
          <w:b/>
          <w:bCs/>
          <w:color w:val="548DD4" w:themeColor="text2" w:themeTint="99"/>
          <w:sz w:val="36"/>
          <w:szCs w:val="36"/>
        </w:rPr>
      </w:pPr>
      <w:r w:rsidRPr="00EE6894">
        <w:rPr>
          <w:rFonts w:ascii="Times New Roman" w:hAnsi="Times New Roman" w:cs="Times New Roman"/>
          <w:b/>
          <w:bCs/>
          <w:color w:val="548DD4" w:themeColor="text2" w:themeTint="99"/>
          <w:sz w:val="36"/>
          <w:szCs w:val="36"/>
        </w:rPr>
        <w:t>Послеродовая депрессия:</w:t>
      </w:r>
    </w:p>
    <w:p w:rsidR="00AB6063" w:rsidRPr="00EE6894" w:rsidRDefault="00DD564B" w:rsidP="00D14971">
      <w:pPr>
        <w:jc w:val="center"/>
        <w:rPr>
          <w:rFonts w:ascii="Times New Roman" w:hAnsi="Times New Roman" w:cs="Times New Roman"/>
          <w:b/>
          <w:bCs/>
          <w:color w:val="548DD4" w:themeColor="text2" w:themeTint="99"/>
          <w:sz w:val="36"/>
          <w:szCs w:val="36"/>
        </w:rPr>
      </w:pPr>
      <w:r w:rsidRPr="00EE6894">
        <w:rPr>
          <w:rFonts w:ascii="Times New Roman" w:hAnsi="Times New Roman" w:cs="Times New Roman"/>
          <w:b/>
          <w:bCs/>
          <w:color w:val="548DD4" w:themeColor="text2" w:themeTint="99"/>
          <w:sz w:val="36"/>
          <w:szCs w:val="36"/>
        </w:rPr>
        <w:t>п</w:t>
      </w:r>
      <w:r w:rsidR="00AB6063" w:rsidRPr="00EE6894">
        <w:rPr>
          <w:rFonts w:ascii="Times New Roman" w:hAnsi="Times New Roman" w:cs="Times New Roman"/>
          <w:b/>
          <w:bCs/>
          <w:color w:val="548DD4" w:themeColor="text2" w:themeTint="99"/>
          <w:sz w:val="36"/>
          <w:szCs w:val="36"/>
        </w:rPr>
        <w:t>ризнаки и профилактика</w:t>
      </w:r>
    </w:p>
    <w:p w:rsidR="000D224E" w:rsidRDefault="000D224E" w:rsidP="006374D5">
      <w:pPr>
        <w:jc w:val="center"/>
        <w:rPr>
          <w:rFonts w:ascii="Times New Roman" w:hAnsi="Times New Roman" w:cs="Times New Roman"/>
        </w:rPr>
      </w:pPr>
    </w:p>
    <w:p w:rsidR="000D224E" w:rsidRDefault="000D224E" w:rsidP="006374D5">
      <w:pPr>
        <w:jc w:val="center"/>
        <w:rPr>
          <w:rFonts w:ascii="Times New Roman" w:hAnsi="Times New Roman" w:cs="Times New Roman"/>
        </w:rPr>
      </w:pPr>
    </w:p>
    <w:p w:rsidR="00424719" w:rsidRDefault="00424719" w:rsidP="006374D5">
      <w:pPr>
        <w:jc w:val="center"/>
        <w:rPr>
          <w:rFonts w:ascii="Times New Roman" w:hAnsi="Times New Roman" w:cs="Times New Roman"/>
        </w:rPr>
      </w:pPr>
    </w:p>
    <w:p w:rsidR="00424719" w:rsidRDefault="00424719" w:rsidP="006374D5">
      <w:pPr>
        <w:jc w:val="center"/>
        <w:rPr>
          <w:rFonts w:ascii="Times New Roman" w:hAnsi="Times New Roman" w:cs="Times New Roman"/>
        </w:rPr>
      </w:pPr>
    </w:p>
    <w:p w:rsidR="00424719" w:rsidRDefault="00424719" w:rsidP="006374D5">
      <w:pPr>
        <w:jc w:val="center"/>
        <w:rPr>
          <w:rFonts w:ascii="Times New Roman" w:hAnsi="Times New Roman" w:cs="Times New Roman"/>
        </w:rPr>
      </w:pPr>
    </w:p>
    <w:p w:rsidR="00424719" w:rsidRDefault="00424719" w:rsidP="006374D5">
      <w:pPr>
        <w:jc w:val="center"/>
        <w:rPr>
          <w:rFonts w:ascii="Times New Roman" w:hAnsi="Times New Roman" w:cs="Times New Roman"/>
        </w:rPr>
      </w:pPr>
    </w:p>
    <w:p w:rsidR="00424719" w:rsidRDefault="00424719" w:rsidP="006374D5">
      <w:pPr>
        <w:jc w:val="center"/>
        <w:rPr>
          <w:rFonts w:ascii="Times New Roman" w:hAnsi="Times New Roman" w:cs="Times New Roman"/>
        </w:rPr>
      </w:pPr>
    </w:p>
    <w:p w:rsidR="00424719" w:rsidRDefault="00424719" w:rsidP="006374D5">
      <w:pPr>
        <w:jc w:val="center"/>
        <w:rPr>
          <w:rFonts w:ascii="Times New Roman" w:hAnsi="Times New Roman" w:cs="Times New Roman"/>
        </w:rPr>
      </w:pPr>
    </w:p>
    <w:p w:rsidR="00424719" w:rsidRDefault="00424719" w:rsidP="006374D5">
      <w:pPr>
        <w:jc w:val="center"/>
        <w:rPr>
          <w:rFonts w:ascii="Times New Roman" w:hAnsi="Times New Roman" w:cs="Times New Roman"/>
        </w:rPr>
      </w:pPr>
    </w:p>
    <w:p w:rsidR="00424719" w:rsidRDefault="00424719" w:rsidP="006374D5">
      <w:pPr>
        <w:jc w:val="center"/>
        <w:rPr>
          <w:rFonts w:ascii="Times New Roman" w:hAnsi="Times New Roman" w:cs="Times New Roman"/>
        </w:rPr>
      </w:pPr>
    </w:p>
    <w:p w:rsidR="00424719" w:rsidRDefault="00424719" w:rsidP="006374D5">
      <w:pPr>
        <w:jc w:val="center"/>
        <w:rPr>
          <w:rFonts w:ascii="Times New Roman" w:hAnsi="Times New Roman" w:cs="Times New Roman"/>
        </w:rPr>
      </w:pPr>
    </w:p>
    <w:p w:rsidR="006222C5" w:rsidRDefault="00654B95" w:rsidP="005D24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486043">
        <w:rPr>
          <w:rFonts w:ascii="Times New Roman" w:hAnsi="Times New Roman" w:cs="Times New Roman"/>
        </w:rPr>
        <w:t>.</w:t>
      </w:r>
      <w:r w:rsidR="00207181">
        <w:rPr>
          <w:rFonts w:ascii="Times New Roman" w:hAnsi="Times New Roman" w:cs="Times New Roman"/>
        </w:rPr>
        <w:t xml:space="preserve"> </w:t>
      </w:r>
      <w:r w:rsidR="00AD7CB3" w:rsidRPr="00AD7CB3">
        <w:rPr>
          <w:rFonts w:ascii="Times New Roman" w:hAnsi="Times New Roman" w:cs="Times New Roman"/>
        </w:rPr>
        <w:t>Когалым</w:t>
      </w:r>
    </w:p>
    <w:p w:rsidR="00985C02" w:rsidRPr="00CC18BC" w:rsidRDefault="00985C02" w:rsidP="00DD564B">
      <w:pPr>
        <w:shd w:val="clear" w:color="auto" w:fill="FFFFFF"/>
        <w:spacing w:before="100" w:beforeAutospacing="1" w:line="240" w:lineRule="auto"/>
        <w:ind w:left="-142" w:firstLine="426"/>
        <w:jc w:val="both"/>
        <w:rPr>
          <w:rStyle w:val="ad"/>
          <w:rFonts w:ascii="Times New Roman" w:hAnsi="Times New Roman" w:cs="Times New Roman"/>
          <w:b w:val="0"/>
          <w:bCs w:val="0"/>
          <w:color w:val="000000" w:themeColor="text1"/>
          <w:spacing w:val="4"/>
          <w:sz w:val="27"/>
          <w:szCs w:val="27"/>
        </w:rPr>
      </w:pPr>
      <w:r w:rsidRPr="00CC18B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lastRenderedPageBreak/>
        <w:t xml:space="preserve">Роды </w:t>
      </w:r>
      <w:r w:rsidR="00BA7BCE" w:rsidRPr="00CC18B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–</w:t>
      </w:r>
      <w:r w:rsidRPr="00CC18B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очень мощный физиологический процесс. Естественно, что он отражается как на физическом, так и на психологическом состоянии женщины. По статистике 80% рожениц испытыв</w:t>
      </w:r>
      <w:r w:rsidR="00BA7BCE" w:rsidRPr="00CC18B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ают «послеродовую хандру» или «</w:t>
      </w:r>
      <w:r w:rsidRPr="00CC18B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синдром грусти» и этот процент имеет тенденцию повышаться.</w:t>
      </w:r>
    </w:p>
    <w:p w:rsidR="00985C02" w:rsidRPr="00CC18BC" w:rsidRDefault="00985C02" w:rsidP="00CC18BC">
      <w:pPr>
        <w:pStyle w:val="ac"/>
        <w:shd w:val="clear" w:color="auto" w:fill="FFFFFF"/>
        <w:spacing w:before="0" w:beforeAutospacing="0" w:after="240" w:afterAutospacing="0"/>
        <w:ind w:left="-142" w:firstLine="426"/>
        <w:jc w:val="both"/>
        <w:rPr>
          <w:color w:val="000000" w:themeColor="text1"/>
          <w:sz w:val="27"/>
          <w:szCs w:val="27"/>
        </w:rPr>
      </w:pPr>
      <w:r w:rsidRPr="00CC18BC">
        <w:rPr>
          <w:rStyle w:val="ad"/>
          <w:color w:val="548DD4" w:themeColor="text2" w:themeTint="99"/>
          <w:sz w:val="27"/>
          <w:szCs w:val="27"/>
        </w:rPr>
        <w:t>Итак, различают три типа послеродовых кризисов</w:t>
      </w:r>
      <w:r w:rsidRPr="00CC18BC">
        <w:rPr>
          <w:color w:val="548DD4" w:themeColor="text2" w:themeTint="99"/>
          <w:sz w:val="27"/>
          <w:szCs w:val="27"/>
        </w:rPr>
        <w:t>,</w:t>
      </w:r>
      <w:r w:rsidRPr="00CC18BC">
        <w:rPr>
          <w:color w:val="000000" w:themeColor="text1"/>
          <w:sz w:val="27"/>
          <w:szCs w:val="27"/>
        </w:rPr>
        <w:t xml:space="preserve"> это:</w:t>
      </w:r>
    </w:p>
    <w:p w:rsidR="00985C02" w:rsidRPr="00CC18BC" w:rsidRDefault="00985C02" w:rsidP="00CC18BC">
      <w:pPr>
        <w:pStyle w:val="ac"/>
        <w:numPr>
          <w:ilvl w:val="0"/>
          <w:numId w:val="25"/>
        </w:numPr>
        <w:shd w:val="clear" w:color="auto" w:fill="FFFFFF"/>
        <w:tabs>
          <w:tab w:val="clear" w:pos="720"/>
          <w:tab w:val="num" w:pos="142"/>
        </w:tabs>
        <w:spacing w:before="0" w:beforeAutospacing="0" w:after="240" w:afterAutospacing="0"/>
        <w:ind w:left="-142" w:firstLine="0"/>
        <w:jc w:val="both"/>
        <w:rPr>
          <w:color w:val="000000" w:themeColor="text1"/>
          <w:sz w:val="27"/>
          <w:szCs w:val="27"/>
        </w:rPr>
      </w:pPr>
      <w:r w:rsidRPr="00CC18BC">
        <w:rPr>
          <w:rStyle w:val="ad"/>
          <w:color w:val="548DD4" w:themeColor="text2" w:themeTint="99"/>
          <w:sz w:val="27"/>
          <w:szCs w:val="27"/>
        </w:rPr>
        <w:t>«послеродовая хандра» (меланхолия)</w:t>
      </w:r>
      <w:r w:rsidRPr="00CC18BC">
        <w:rPr>
          <w:color w:val="548DD4" w:themeColor="text2" w:themeTint="99"/>
          <w:sz w:val="27"/>
          <w:szCs w:val="27"/>
        </w:rPr>
        <w:t>,</w:t>
      </w:r>
      <w:r w:rsidRPr="00CC18BC">
        <w:rPr>
          <w:color w:val="000000" w:themeColor="text1"/>
          <w:sz w:val="27"/>
          <w:szCs w:val="27"/>
        </w:rPr>
        <w:t xml:space="preserve"> появляющаяся в течение первых нескольких дней после родов, когда хочется плакать, появляется чувство угнетенности, незащищенности, страха, неуверенности в себе – необходима поддержка и помощь близкого круга;</w:t>
      </w:r>
    </w:p>
    <w:p w:rsidR="00985C02" w:rsidRPr="00CC18BC" w:rsidRDefault="00985C02" w:rsidP="00EE6894">
      <w:pPr>
        <w:pStyle w:val="ac"/>
        <w:numPr>
          <w:ilvl w:val="0"/>
          <w:numId w:val="25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-142" w:firstLine="0"/>
        <w:jc w:val="both"/>
        <w:rPr>
          <w:color w:val="000000" w:themeColor="text1"/>
          <w:sz w:val="27"/>
          <w:szCs w:val="27"/>
        </w:rPr>
      </w:pPr>
      <w:r w:rsidRPr="00CC18BC">
        <w:rPr>
          <w:rStyle w:val="ad"/>
          <w:color w:val="548DD4" w:themeColor="text2" w:themeTint="99"/>
          <w:sz w:val="27"/>
          <w:szCs w:val="27"/>
        </w:rPr>
        <w:t>легкая степень депрессии</w:t>
      </w:r>
      <w:r w:rsidRPr="00CC18BC">
        <w:rPr>
          <w:color w:val="548DD4" w:themeColor="text2" w:themeTint="99"/>
          <w:sz w:val="27"/>
          <w:szCs w:val="27"/>
        </w:rPr>
        <w:t>,</w:t>
      </w:r>
      <w:r w:rsidRPr="00CC18BC">
        <w:rPr>
          <w:color w:val="000000" w:themeColor="text1"/>
          <w:sz w:val="27"/>
          <w:szCs w:val="27"/>
        </w:rPr>
        <w:t xml:space="preserve"> которая сопровождается печалью, приступами беспомощности, одиночества, страха – необходима консультация психолога;</w:t>
      </w:r>
    </w:p>
    <w:p w:rsidR="00CC18BC" w:rsidRDefault="001D1015" w:rsidP="00CC18BC">
      <w:pPr>
        <w:pStyle w:val="ac"/>
        <w:shd w:val="clear" w:color="auto" w:fill="FFFFFF"/>
        <w:spacing w:before="0" w:beforeAutospacing="0" w:after="0" w:afterAutospacing="0"/>
        <w:jc w:val="both"/>
        <w:rPr>
          <w:rStyle w:val="ad"/>
          <w:b w:val="0"/>
          <w:bCs w:val="0"/>
          <w:color w:val="000000" w:themeColor="text1"/>
          <w:sz w:val="27"/>
          <w:szCs w:val="27"/>
        </w:rPr>
      </w:pPr>
      <w:r>
        <w:rPr>
          <w:noProof/>
          <w:color w:val="000000" w:themeColor="text1"/>
          <w:sz w:val="27"/>
          <w:szCs w:val="27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394335</wp:posOffset>
            </wp:positionH>
            <wp:positionV relativeFrom="paragraph">
              <wp:posOffset>126365</wp:posOffset>
            </wp:positionV>
            <wp:extent cx="1892300" cy="2125345"/>
            <wp:effectExtent l="19050" t="0" r="0" b="0"/>
            <wp:wrapTight wrapText="bothSides">
              <wp:wrapPolygon edited="0">
                <wp:start x="-217" y="0"/>
                <wp:lineTo x="-217" y="21490"/>
                <wp:lineTo x="21528" y="21490"/>
                <wp:lineTo x="21528" y="0"/>
                <wp:lineTo x="-217" y="0"/>
              </wp:wrapPolygon>
            </wp:wrapTight>
            <wp:docPr id="5" name="Рисунок 3" descr="https://avatars.mds.yandex.net/get-zen_doc/1714479/pub_5d2f26fa14f98000ac6246fc_5d2f2713bc228f00aec37769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1714479/pub_5d2f26fa14f98000ac6246fc_5d2f2713bc228f00aec37769/scale_120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8387" r="63311" b="4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12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18BC" w:rsidRDefault="00CC18BC" w:rsidP="00CC18BC">
      <w:pPr>
        <w:pStyle w:val="ac"/>
        <w:shd w:val="clear" w:color="auto" w:fill="FFFFFF"/>
        <w:spacing w:before="0" w:beforeAutospacing="0" w:after="0" w:afterAutospacing="0"/>
        <w:jc w:val="both"/>
        <w:rPr>
          <w:rStyle w:val="ad"/>
          <w:b w:val="0"/>
          <w:bCs w:val="0"/>
          <w:color w:val="000000" w:themeColor="text1"/>
          <w:sz w:val="27"/>
          <w:szCs w:val="27"/>
        </w:rPr>
      </w:pPr>
    </w:p>
    <w:p w:rsidR="00CC18BC" w:rsidRDefault="00CC18BC" w:rsidP="00CC18BC">
      <w:pPr>
        <w:pStyle w:val="ac"/>
        <w:shd w:val="clear" w:color="auto" w:fill="FFFFFF"/>
        <w:spacing w:before="0" w:beforeAutospacing="0" w:after="0" w:afterAutospacing="0"/>
        <w:jc w:val="both"/>
        <w:rPr>
          <w:rStyle w:val="ad"/>
          <w:b w:val="0"/>
          <w:bCs w:val="0"/>
          <w:color w:val="000000" w:themeColor="text1"/>
          <w:sz w:val="27"/>
          <w:szCs w:val="27"/>
        </w:rPr>
      </w:pPr>
    </w:p>
    <w:p w:rsidR="00CC18BC" w:rsidRDefault="00CC18BC" w:rsidP="00CC18BC">
      <w:pPr>
        <w:pStyle w:val="ac"/>
        <w:shd w:val="clear" w:color="auto" w:fill="FFFFFF"/>
        <w:spacing w:before="0" w:beforeAutospacing="0" w:after="0" w:afterAutospacing="0"/>
        <w:jc w:val="both"/>
        <w:rPr>
          <w:rStyle w:val="ad"/>
          <w:b w:val="0"/>
          <w:bCs w:val="0"/>
          <w:color w:val="000000" w:themeColor="text1"/>
          <w:sz w:val="27"/>
          <w:szCs w:val="27"/>
        </w:rPr>
      </w:pPr>
    </w:p>
    <w:p w:rsidR="00CC18BC" w:rsidRDefault="00CC18BC" w:rsidP="00CC18BC">
      <w:pPr>
        <w:pStyle w:val="ac"/>
        <w:shd w:val="clear" w:color="auto" w:fill="FFFFFF"/>
        <w:spacing w:before="0" w:beforeAutospacing="0" w:after="0" w:afterAutospacing="0"/>
        <w:jc w:val="both"/>
        <w:rPr>
          <w:rStyle w:val="ad"/>
          <w:b w:val="0"/>
          <w:bCs w:val="0"/>
          <w:color w:val="000000" w:themeColor="text1"/>
          <w:sz w:val="27"/>
          <w:szCs w:val="27"/>
        </w:rPr>
      </w:pPr>
    </w:p>
    <w:p w:rsidR="00CC18BC" w:rsidRDefault="00CC18BC" w:rsidP="00CC18BC">
      <w:pPr>
        <w:pStyle w:val="ac"/>
        <w:shd w:val="clear" w:color="auto" w:fill="FFFFFF"/>
        <w:spacing w:before="0" w:beforeAutospacing="0" w:after="0" w:afterAutospacing="0"/>
        <w:jc w:val="both"/>
        <w:rPr>
          <w:rStyle w:val="ad"/>
          <w:b w:val="0"/>
          <w:bCs w:val="0"/>
          <w:color w:val="000000" w:themeColor="text1"/>
          <w:sz w:val="27"/>
          <w:szCs w:val="27"/>
        </w:rPr>
      </w:pPr>
    </w:p>
    <w:p w:rsidR="00CC18BC" w:rsidRDefault="00CC18BC" w:rsidP="00CC18BC">
      <w:pPr>
        <w:pStyle w:val="ac"/>
        <w:shd w:val="clear" w:color="auto" w:fill="FFFFFF"/>
        <w:spacing w:before="0" w:beforeAutospacing="0" w:after="0" w:afterAutospacing="0"/>
        <w:jc w:val="both"/>
        <w:rPr>
          <w:rStyle w:val="ad"/>
          <w:b w:val="0"/>
          <w:bCs w:val="0"/>
          <w:color w:val="000000" w:themeColor="text1"/>
          <w:sz w:val="27"/>
          <w:szCs w:val="27"/>
        </w:rPr>
      </w:pPr>
    </w:p>
    <w:p w:rsidR="00CC18BC" w:rsidRDefault="00CC18BC" w:rsidP="00CC18BC">
      <w:pPr>
        <w:pStyle w:val="ac"/>
        <w:shd w:val="clear" w:color="auto" w:fill="FFFFFF"/>
        <w:spacing w:before="0" w:beforeAutospacing="0" w:after="0" w:afterAutospacing="0"/>
        <w:jc w:val="both"/>
        <w:rPr>
          <w:rStyle w:val="ad"/>
          <w:b w:val="0"/>
          <w:bCs w:val="0"/>
          <w:color w:val="000000" w:themeColor="text1"/>
          <w:sz w:val="27"/>
          <w:szCs w:val="27"/>
        </w:rPr>
      </w:pPr>
    </w:p>
    <w:p w:rsidR="00CC18BC" w:rsidRDefault="00CC18BC" w:rsidP="00CC18BC">
      <w:pPr>
        <w:pStyle w:val="ac"/>
        <w:shd w:val="clear" w:color="auto" w:fill="FFFFFF"/>
        <w:spacing w:before="0" w:beforeAutospacing="0" w:after="0" w:afterAutospacing="0"/>
        <w:jc w:val="both"/>
        <w:rPr>
          <w:rStyle w:val="ad"/>
          <w:b w:val="0"/>
          <w:bCs w:val="0"/>
          <w:color w:val="000000" w:themeColor="text1"/>
          <w:sz w:val="27"/>
          <w:szCs w:val="27"/>
        </w:rPr>
      </w:pPr>
    </w:p>
    <w:p w:rsidR="00CC18BC" w:rsidRDefault="00CC18BC" w:rsidP="00CC18BC">
      <w:pPr>
        <w:pStyle w:val="ac"/>
        <w:shd w:val="clear" w:color="auto" w:fill="FFFFFF"/>
        <w:spacing w:before="0" w:beforeAutospacing="0" w:after="0" w:afterAutospacing="0"/>
        <w:jc w:val="both"/>
        <w:rPr>
          <w:rStyle w:val="ad"/>
          <w:b w:val="0"/>
          <w:bCs w:val="0"/>
          <w:color w:val="000000" w:themeColor="text1"/>
          <w:sz w:val="27"/>
          <w:szCs w:val="27"/>
        </w:rPr>
      </w:pPr>
    </w:p>
    <w:p w:rsidR="00CC18BC" w:rsidRPr="00CC18BC" w:rsidRDefault="00CC18BC" w:rsidP="00CC18BC">
      <w:pPr>
        <w:pStyle w:val="ac"/>
        <w:shd w:val="clear" w:color="auto" w:fill="FFFFFF"/>
        <w:spacing w:before="0" w:beforeAutospacing="0" w:after="0" w:afterAutospacing="0"/>
        <w:jc w:val="both"/>
        <w:rPr>
          <w:rStyle w:val="ad"/>
          <w:b w:val="0"/>
          <w:bCs w:val="0"/>
          <w:color w:val="000000" w:themeColor="text1"/>
          <w:sz w:val="27"/>
          <w:szCs w:val="27"/>
        </w:rPr>
      </w:pPr>
    </w:p>
    <w:p w:rsidR="00CC18BC" w:rsidRDefault="00985C02" w:rsidP="001D1015">
      <w:pPr>
        <w:pStyle w:val="ac"/>
        <w:numPr>
          <w:ilvl w:val="0"/>
          <w:numId w:val="25"/>
        </w:numPr>
        <w:shd w:val="clear" w:color="auto" w:fill="FFFFFF"/>
        <w:tabs>
          <w:tab w:val="clear" w:pos="720"/>
          <w:tab w:val="num" w:pos="142"/>
        </w:tabs>
        <w:spacing w:before="0" w:beforeAutospacing="0" w:after="240" w:afterAutospacing="0"/>
        <w:ind w:left="-142" w:firstLine="0"/>
        <w:jc w:val="both"/>
        <w:rPr>
          <w:color w:val="000000" w:themeColor="text1"/>
          <w:sz w:val="27"/>
          <w:szCs w:val="27"/>
        </w:rPr>
      </w:pPr>
      <w:r w:rsidRPr="00CC18BC">
        <w:rPr>
          <w:rStyle w:val="ad"/>
          <w:color w:val="548DD4" w:themeColor="text2" w:themeTint="99"/>
          <w:sz w:val="27"/>
          <w:szCs w:val="27"/>
        </w:rPr>
        <w:lastRenderedPageBreak/>
        <w:t>хроническая депрессия</w:t>
      </w:r>
      <w:r w:rsidRPr="00CC18BC">
        <w:rPr>
          <w:color w:val="548DD4" w:themeColor="text2" w:themeTint="99"/>
          <w:sz w:val="27"/>
          <w:szCs w:val="27"/>
        </w:rPr>
        <w:t>:</w:t>
      </w:r>
      <w:r w:rsidRPr="00CC18BC">
        <w:rPr>
          <w:color w:val="000000" w:themeColor="text1"/>
          <w:sz w:val="27"/>
          <w:szCs w:val="27"/>
        </w:rPr>
        <w:t xml:space="preserve"> присуща сильная нервозность, чувство собственной неполноценности, постоянные приступы тревоги и страха, когда обычные дела кажутся совершенно невыносимыми. Настроение снижено, нет радости жизни. Женщина часто отказывается от пищи, снижается либидо; стремится к уединению, отказывается кормить ребенка грудью. Сон нарушен (бессонница или но</w:t>
      </w:r>
      <w:r w:rsidR="00EE6894" w:rsidRPr="00CC18BC">
        <w:rPr>
          <w:color w:val="000000" w:themeColor="text1"/>
          <w:sz w:val="27"/>
          <w:szCs w:val="27"/>
        </w:rPr>
        <w:t xml:space="preserve">чные кошмары). Такая депрессия </w:t>
      </w:r>
      <w:r w:rsidRPr="00CC18BC">
        <w:rPr>
          <w:color w:val="000000" w:themeColor="text1"/>
          <w:sz w:val="27"/>
          <w:szCs w:val="27"/>
        </w:rPr>
        <w:t>может сохраняться на протяжении целого года, а иногда даже трех-четырех лет. Может формироваться вариант послеродовой депрессии, напоминающий маниакально-депрессивное расстройство (состояние возбуждения, эйфории и суетливость сменяются пассивностью, заторможенностью, тоской, апатией). Конечно, в этом случае необходима помощь врача-психотерапевта или психиатра.</w:t>
      </w:r>
    </w:p>
    <w:p w:rsidR="00CC18BC" w:rsidRDefault="001D1015" w:rsidP="00CC18BC">
      <w:pPr>
        <w:pStyle w:val="ac"/>
        <w:shd w:val="clear" w:color="auto" w:fill="FFFFFF"/>
        <w:spacing w:before="0" w:beforeAutospacing="0" w:after="0" w:afterAutospacing="0"/>
        <w:ind w:left="-142" w:firstLine="426"/>
        <w:jc w:val="both"/>
        <w:rPr>
          <w:color w:val="000000" w:themeColor="text1"/>
          <w:sz w:val="27"/>
          <w:szCs w:val="27"/>
        </w:rPr>
      </w:pPr>
      <w:r>
        <w:rPr>
          <w:noProof/>
          <w:color w:val="000000" w:themeColor="text1"/>
          <w:sz w:val="27"/>
          <w:szCs w:val="27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3321685</wp:posOffset>
            </wp:positionH>
            <wp:positionV relativeFrom="paragraph">
              <wp:posOffset>532130</wp:posOffset>
            </wp:positionV>
            <wp:extent cx="3281680" cy="1757045"/>
            <wp:effectExtent l="19050" t="0" r="0" b="0"/>
            <wp:wrapSquare wrapText="bothSides"/>
            <wp:docPr id="4" name="Рисунок 3" descr="https://avatars.mds.yandex.net/get-zen_doc/1714479/pub_5d2f26fa14f98000ac6246fc_5d2f2713bc228f00aec37769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1714479/pub_5d2f26fa14f98000ac6246fc_5d2f2713bc228f00aec37769/scale_120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37285" t="23533" b="4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680" cy="175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18BC" w:rsidRPr="00CC18BC">
        <w:rPr>
          <w:color w:val="000000" w:themeColor="text1"/>
          <w:sz w:val="27"/>
          <w:szCs w:val="27"/>
        </w:rPr>
        <w:t xml:space="preserve">Послеродовую депрессию часто путают с «послеродовой хандрой». Но если хандра не проходит через 8 – 10 недель и только усиливается, а к ощущениям добавляются апатия, подавленность, нежелание заботиться о малыше — возможно, речь идет о послеродовой депрессии. </w:t>
      </w:r>
    </w:p>
    <w:p w:rsidR="001D1015" w:rsidRDefault="001D1015" w:rsidP="00CC18BC">
      <w:pPr>
        <w:pStyle w:val="ac"/>
        <w:shd w:val="clear" w:color="auto" w:fill="FFFFFF"/>
        <w:spacing w:before="0" w:beforeAutospacing="0" w:after="0" w:afterAutospacing="0"/>
        <w:ind w:left="-142" w:firstLine="426"/>
        <w:jc w:val="both"/>
        <w:rPr>
          <w:color w:val="000000" w:themeColor="text1"/>
          <w:sz w:val="27"/>
          <w:szCs w:val="27"/>
        </w:rPr>
      </w:pPr>
    </w:p>
    <w:p w:rsidR="001D1015" w:rsidRDefault="001D1015" w:rsidP="00CC18BC">
      <w:pPr>
        <w:pStyle w:val="ac"/>
        <w:shd w:val="clear" w:color="auto" w:fill="FFFFFF"/>
        <w:spacing w:before="0" w:beforeAutospacing="0" w:after="0" w:afterAutospacing="0"/>
        <w:ind w:left="-142" w:firstLine="426"/>
        <w:jc w:val="both"/>
        <w:rPr>
          <w:color w:val="000000" w:themeColor="text1"/>
          <w:sz w:val="27"/>
          <w:szCs w:val="27"/>
        </w:rPr>
      </w:pPr>
    </w:p>
    <w:p w:rsidR="001D1015" w:rsidRDefault="001D1015" w:rsidP="00CC18BC">
      <w:pPr>
        <w:pStyle w:val="ac"/>
        <w:shd w:val="clear" w:color="auto" w:fill="FFFFFF"/>
        <w:spacing w:before="0" w:beforeAutospacing="0" w:after="0" w:afterAutospacing="0"/>
        <w:ind w:left="-142" w:firstLine="426"/>
        <w:jc w:val="both"/>
        <w:rPr>
          <w:color w:val="000000" w:themeColor="text1"/>
          <w:sz w:val="27"/>
          <w:szCs w:val="27"/>
        </w:rPr>
      </w:pPr>
    </w:p>
    <w:p w:rsidR="00CC18BC" w:rsidRPr="00CC18BC" w:rsidRDefault="00CC18BC" w:rsidP="00CC18BC">
      <w:pPr>
        <w:pStyle w:val="ac"/>
        <w:shd w:val="clear" w:color="auto" w:fill="FFFFFF"/>
        <w:spacing w:before="0" w:beforeAutospacing="0" w:after="0" w:afterAutospacing="0"/>
        <w:ind w:left="-142" w:firstLine="426"/>
        <w:jc w:val="both"/>
        <w:rPr>
          <w:color w:val="000000" w:themeColor="text1"/>
          <w:sz w:val="27"/>
          <w:szCs w:val="27"/>
        </w:rPr>
      </w:pPr>
      <w:r w:rsidRPr="00CC18BC">
        <w:rPr>
          <w:color w:val="000000" w:themeColor="text1"/>
          <w:sz w:val="27"/>
          <w:szCs w:val="27"/>
        </w:rPr>
        <w:lastRenderedPageBreak/>
        <w:t xml:space="preserve">Каждая мама, обнаружившая у себя эти тревожные симптомы, невольно задастся вопросом: </w:t>
      </w:r>
      <w:r w:rsidRPr="00CC18BC">
        <w:rPr>
          <w:b/>
          <w:color w:val="548DD4" w:themeColor="text2" w:themeTint="99"/>
          <w:sz w:val="27"/>
          <w:szCs w:val="27"/>
        </w:rPr>
        <w:t>почему это случилось со мной?</w:t>
      </w:r>
    </w:p>
    <w:p w:rsidR="00AB6063" w:rsidRPr="00CC18BC" w:rsidRDefault="00BA7BCE" w:rsidP="00CC18BC">
      <w:pPr>
        <w:shd w:val="clear" w:color="auto" w:fill="FFFFFF"/>
        <w:spacing w:after="187" w:line="240" w:lineRule="auto"/>
        <w:ind w:left="-142" w:right="-276" w:firstLine="426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C18B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Этому состоянию подвержены женщины всех возрастов и сословий, и полностью обезопасить себя невозможно. Но некоторые факторы маме стоит принять во внимание — доказано, что они повышают шансы возникновения послеродовой депрессии:</w:t>
      </w:r>
    </w:p>
    <w:p w:rsidR="00BA7BCE" w:rsidRPr="00CC18BC" w:rsidRDefault="00DD564B" w:rsidP="00DD564B">
      <w:pPr>
        <w:numPr>
          <w:ilvl w:val="0"/>
          <w:numId w:val="24"/>
        </w:numPr>
        <w:shd w:val="clear" w:color="auto" w:fill="FFFFFF"/>
        <w:tabs>
          <w:tab w:val="clear" w:pos="720"/>
          <w:tab w:val="left" w:pos="142"/>
        </w:tabs>
        <w:spacing w:after="0" w:line="240" w:lineRule="auto"/>
        <w:ind w:left="-142" w:right="-276" w:firstLine="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C18B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у вас ранее была диагностирована депрессия;</w:t>
      </w:r>
    </w:p>
    <w:p w:rsidR="00BA7BCE" w:rsidRPr="00CC18BC" w:rsidRDefault="00DD564B" w:rsidP="00DD564B">
      <w:pPr>
        <w:numPr>
          <w:ilvl w:val="0"/>
          <w:numId w:val="24"/>
        </w:numPr>
        <w:shd w:val="clear" w:color="auto" w:fill="FFFFFF"/>
        <w:tabs>
          <w:tab w:val="clear" w:pos="720"/>
          <w:tab w:val="left" w:pos="142"/>
        </w:tabs>
        <w:spacing w:after="0" w:line="240" w:lineRule="auto"/>
        <w:ind w:left="-142" w:right="-276" w:firstLine="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C18B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в вашей семье были случаи депрессии или психических расстройств;</w:t>
      </w:r>
    </w:p>
    <w:p w:rsidR="00BA7BCE" w:rsidRPr="00CC18BC" w:rsidRDefault="00DD564B" w:rsidP="00DD564B">
      <w:pPr>
        <w:numPr>
          <w:ilvl w:val="0"/>
          <w:numId w:val="24"/>
        </w:numPr>
        <w:shd w:val="clear" w:color="auto" w:fill="FFFFFF"/>
        <w:tabs>
          <w:tab w:val="clear" w:pos="720"/>
          <w:tab w:val="left" w:pos="142"/>
        </w:tabs>
        <w:spacing w:after="0" w:line="240" w:lineRule="auto"/>
        <w:ind w:left="-142" w:right="-276" w:firstLine="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C18B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у вас была проблемная беременность;</w:t>
      </w:r>
    </w:p>
    <w:p w:rsidR="00BA7BCE" w:rsidRPr="00CC18BC" w:rsidRDefault="00DD564B" w:rsidP="00DD564B">
      <w:pPr>
        <w:numPr>
          <w:ilvl w:val="0"/>
          <w:numId w:val="24"/>
        </w:numPr>
        <w:shd w:val="clear" w:color="auto" w:fill="FFFFFF"/>
        <w:tabs>
          <w:tab w:val="clear" w:pos="720"/>
          <w:tab w:val="left" w:pos="142"/>
        </w:tabs>
        <w:spacing w:after="0" w:line="240" w:lineRule="auto"/>
        <w:ind w:left="-142" w:right="-276" w:firstLine="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C18B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во время ожидания малыша вы пережили сильный стресс;</w:t>
      </w:r>
    </w:p>
    <w:p w:rsidR="00BA7BCE" w:rsidRPr="00CC18BC" w:rsidRDefault="00DD564B" w:rsidP="00DD564B">
      <w:pPr>
        <w:numPr>
          <w:ilvl w:val="0"/>
          <w:numId w:val="24"/>
        </w:numPr>
        <w:shd w:val="clear" w:color="auto" w:fill="FFFFFF"/>
        <w:tabs>
          <w:tab w:val="clear" w:pos="720"/>
          <w:tab w:val="left" w:pos="142"/>
        </w:tabs>
        <w:spacing w:after="0" w:line="240" w:lineRule="auto"/>
        <w:ind w:left="-142" w:right="-276" w:firstLine="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C18B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у ребенка проблемы со здоровьем;</w:t>
      </w:r>
    </w:p>
    <w:p w:rsidR="00BA7BCE" w:rsidRPr="00CC18BC" w:rsidRDefault="00DD564B" w:rsidP="00DD564B">
      <w:pPr>
        <w:numPr>
          <w:ilvl w:val="0"/>
          <w:numId w:val="24"/>
        </w:numPr>
        <w:shd w:val="clear" w:color="auto" w:fill="FFFFFF"/>
        <w:tabs>
          <w:tab w:val="clear" w:pos="720"/>
          <w:tab w:val="left" w:pos="142"/>
        </w:tabs>
        <w:spacing w:after="0" w:line="240" w:lineRule="auto"/>
        <w:ind w:left="-142" w:right="-276" w:firstLine="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C18B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у вас сложности с грудным вскармливанием;</w:t>
      </w:r>
    </w:p>
    <w:p w:rsidR="00BA7BCE" w:rsidRPr="00CC18BC" w:rsidRDefault="00DD564B" w:rsidP="00DD564B">
      <w:pPr>
        <w:numPr>
          <w:ilvl w:val="0"/>
          <w:numId w:val="24"/>
        </w:numPr>
        <w:shd w:val="clear" w:color="auto" w:fill="FFFFFF"/>
        <w:tabs>
          <w:tab w:val="clear" w:pos="720"/>
          <w:tab w:val="left" w:pos="142"/>
        </w:tabs>
        <w:spacing w:after="0" w:line="240" w:lineRule="auto"/>
        <w:ind w:left="-142" w:right="-276" w:firstLine="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C18B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вы недовольны отношениями с мужем;</w:t>
      </w:r>
    </w:p>
    <w:p w:rsidR="00BA7BCE" w:rsidRPr="00CC18BC" w:rsidRDefault="00DD564B" w:rsidP="00DD564B">
      <w:pPr>
        <w:numPr>
          <w:ilvl w:val="0"/>
          <w:numId w:val="24"/>
        </w:numPr>
        <w:shd w:val="clear" w:color="auto" w:fill="FFFFFF"/>
        <w:tabs>
          <w:tab w:val="clear" w:pos="720"/>
          <w:tab w:val="left" w:pos="142"/>
        </w:tabs>
        <w:spacing w:after="0" w:line="240" w:lineRule="auto"/>
        <w:ind w:left="-142" w:right="-276" w:firstLine="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C18B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у вас нет близких друзей;</w:t>
      </w:r>
    </w:p>
    <w:p w:rsidR="00BA7BCE" w:rsidRPr="00CC18BC" w:rsidRDefault="00DD564B" w:rsidP="00DD564B">
      <w:pPr>
        <w:numPr>
          <w:ilvl w:val="0"/>
          <w:numId w:val="24"/>
        </w:numPr>
        <w:shd w:val="clear" w:color="auto" w:fill="FFFFFF"/>
        <w:tabs>
          <w:tab w:val="clear" w:pos="720"/>
          <w:tab w:val="left" w:pos="142"/>
        </w:tabs>
        <w:spacing w:after="0" w:line="240" w:lineRule="auto"/>
        <w:ind w:left="-142" w:right="-276" w:firstLine="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C18B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у вас финансовые проблемы;</w:t>
      </w:r>
    </w:p>
    <w:p w:rsidR="00BA7BCE" w:rsidRPr="00CC18BC" w:rsidRDefault="00DD564B" w:rsidP="00DD564B">
      <w:pPr>
        <w:numPr>
          <w:ilvl w:val="0"/>
          <w:numId w:val="24"/>
        </w:numPr>
        <w:shd w:val="clear" w:color="auto" w:fill="FFFFFF"/>
        <w:tabs>
          <w:tab w:val="clear" w:pos="720"/>
          <w:tab w:val="left" w:pos="142"/>
        </w:tabs>
        <w:spacing w:after="0" w:line="240" w:lineRule="auto"/>
        <w:ind w:left="-142" w:right="-276" w:firstLine="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C18B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беременность была незапланированной.</w:t>
      </w:r>
    </w:p>
    <w:p w:rsidR="00CC18BC" w:rsidRDefault="00CC18BC" w:rsidP="00CC1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564B" w:rsidRDefault="00DD564B" w:rsidP="001D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D564B" w:rsidSect="00DD564B">
          <w:pgSz w:w="16838" w:h="11906" w:orient="landscape"/>
          <w:pgMar w:top="426" w:right="680" w:bottom="284" w:left="680" w:header="709" w:footer="709" w:gutter="0"/>
          <w:cols w:num="3" w:space="709"/>
          <w:docGrid w:linePitch="360"/>
        </w:sectPr>
      </w:pPr>
    </w:p>
    <w:p w:rsidR="00B97F0A" w:rsidRPr="009022DC" w:rsidRDefault="00B97F0A" w:rsidP="00AB606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B97F0A" w:rsidRPr="009022DC" w:rsidSect="00DD564B">
      <w:type w:val="continuous"/>
      <w:pgSz w:w="16838" w:h="11906" w:orient="landscape"/>
      <w:pgMar w:top="426" w:right="680" w:bottom="284" w:left="680" w:header="709" w:footer="709" w:gutter="0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E39" w:rsidRDefault="00273E39" w:rsidP="00E57B75">
      <w:pPr>
        <w:spacing w:after="0" w:line="240" w:lineRule="auto"/>
      </w:pPr>
      <w:r>
        <w:separator/>
      </w:r>
    </w:p>
  </w:endnote>
  <w:endnote w:type="continuationSeparator" w:id="0">
    <w:p w:rsidR="00273E39" w:rsidRDefault="00273E39" w:rsidP="00E57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E39" w:rsidRDefault="00273E39" w:rsidP="00E57B75">
      <w:pPr>
        <w:spacing w:after="0" w:line="240" w:lineRule="auto"/>
      </w:pPr>
      <w:r>
        <w:separator/>
      </w:r>
    </w:p>
  </w:footnote>
  <w:footnote w:type="continuationSeparator" w:id="0">
    <w:p w:rsidR="00273E39" w:rsidRDefault="00273E39" w:rsidP="00E57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27"/>
      </v:shape>
    </w:pict>
  </w:numPicBullet>
  <w:numPicBullet w:numPicBulletId="1">
    <w:pict>
      <v:shape id="_x0000_i1045" type="#_x0000_t75" style="width:11.25pt;height:9pt" o:bullet="t">
        <v:imagedata r:id="rId2" o:title="BD21300_"/>
      </v:shape>
    </w:pict>
  </w:numPicBullet>
  <w:abstractNum w:abstractNumId="0">
    <w:nsid w:val="07840A17"/>
    <w:multiLevelType w:val="multilevel"/>
    <w:tmpl w:val="663E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A7987"/>
    <w:multiLevelType w:val="multilevel"/>
    <w:tmpl w:val="FDAA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526A3"/>
    <w:multiLevelType w:val="multilevel"/>
    <w:tmpl w:val="DA50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C349F2"/>
    <w:multiLevelType w:val="hybridMultilevel"/>
    <w:tmpl w:val="075A67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7D2768A"/>
    <w:multiLevelType w:val="hybridMultilevel"/>
    <w:tmpl w:val="B6D6E44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54FA6"/>
    <w:multiLevelType w:val="multilevel"/>
    <w:tmpl w:val="C842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972C19"/>
    <w:multiLevelType w:val="hybridMultilevel"/>
    <w:tmpl w:val="D53625F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2AE30054"/>
    <w:multiLevelType w:val="multilevel"/>
    <w:tmpl w:val="8BBA01E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4B487E"/>
    <w:multiLevelType w:val="multilevel"/>
    <w:tmpl w:val="B1D00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302A66CE"/>
    <w:multiLevelType w:val="multilevel"/>
    <w:tmpl w:val="7F0C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FF68C0"/>
    <w:multiLevelType w:val="multilevel"/>
    <w:tmpl w:val="85242DD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0070C0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>
    <w:nsid w:val="3B375D07"/>
    <w:multiLevelType w:val="multilevel"/>
    <w:tmpl w:val="2D20A20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F42E09"/>
    <w:multiLevelType w:val="hybridMultilevel"/>
    <w:tmpl w:val="8F24FA60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58A7658"/>
    <w:multiLevelType w:val="multilevel"/>
    <w:tmpl w:val="9F3C3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580731"/>
    <w:multiLevelType w:val="multilevel"/>
    <w:tmpl w:val="4814B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F53C04"/>
    <w:multiLevelType w:val="multilevel"/>
    <w:tmpl w:val="35A69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AA54AC"/>
    <w:multiLevelType w:val="multilevel"/>
    <w:tmpl w:val="0DDCF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4F4674"/>
    <w:multiLevelType w:val="multilevel"/>
    <w:tmpl w:val="06D0DE2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AB6E4C"/>
    <w:multiLevelType w:val="multilevel"/>
    <w:tmpl w:val="44E68A88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09673E"/>
    <w:multiLevelType w:val="hybridMultilevel"/>
    <w:tmpl w:val="E5022F2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66FA5C51"/>
    <w:multiLevelType w:val="multilevel"/>
    <w:tmpl w:val="5F524E6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45740C"/>
    <w:multiLevelType w:val="hybridMultilevel"/>
    <w:tmpl w:val="910E63F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8F4154"/>
    <w:multiLevelType w:val="multilevel"/>
    <w:tmpl w:val="0210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20483B"/>
    <w:multiLevelType w:val="multilevel"/>
    <w:tmpl w:val="8CDC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A149FB"/>
    <w:multiLevelType w:val="multilevel"/>
    <w:tmpl w:val="CDCE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21"/>
  </w:num>
  <w:num w:numId="4">
    <w:abstractNumId w:val="19"/>
  </w:num>
  <w:num w:numId="5">
    <w:abstractNumId w:val="6"/>
  </w:num>
  <w:num w:numId="6">
    <w:abstractNumId w:val="3"/>
  </w:num>
  <w:num w:numId="7">
    <w:abstractNumId w:val="10"/>
  </w:num>
  <w:num w:numId="8">
    <w:abstractNumId w:val="8"/>
  </w:num>
  <w:num w:numId="9">
    <w:abstractNumId w:val="0"/>
  </w:num>
  <w:num w:numId="10">
    <w:abstractNumId w:val="24"/>
  </w:num>
  <w:num w:numId="11">
    <w:abstractNumId w:val="22"/>
  </w:num>
  <w:num w:numId="12">
    <w:abstractNumId w:val="14"/>
  </w:num>
  <w:num w:numId="13">
    <w:abstractNumId w:val="13"/>
  </w:num>
  <w:num w:numId="14">
    <w:abstractNumId w:val="9"/>
  </w:num>
  <w:num w:numId="15">
    <w:abstractNumId w:val="5"/>
  </w:num>
  <w:num w:numId="16">
    <w:abstractNumId w:val="23"/>
  </w:num>
  <w:num w:numId="17">
    <w:abstractNumId w:val="2"/>
  </w:num>
  <w:num w:numId="18">
    <w:abstractNumId w:val="15"/>
  </w:num>
  <w:num w:numId="19">
    <w:abstractNumId w:val="20"/>
  </w:num>
  <w:num w:numId="20">
    <w:abstractNumId w:val="16"/>
  </w:num>
  <w:num w:numId="21">
    <w:abstractNumId w:val="1"/>
  </w:num>
  <w:num w:numId="22">
    <w:abstractNumId w:val="17"/>
  </w:num>
  <w:num w:numId="23">
    <w:abstractNumId w:val="11"/>
  </w:num>
  <w:num w:numId="24">
    <w:abstractNumId w:val="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B74"/>
    <w:rsid w:val="00004DDB"/>
    <w:rsid w:val="0000602C"/>
    <w:rsid w:val="000070C7"/>
    <w:rsid w:val="00011E13"/>
    <w:rsid w:val="00012529"/>
    <w:rsid w:val="0005777F"/>
    <w:rsid w:val="000938EE"/>
    <w:rsid w:val="00094797"/>
    <w:rsid w:val="00094824"/>
    <w:rsid w:val="000D224E"/>
    <w:rsid w:val="001D1015"/>
    <w:rsid w:val="001F7A6E"/>
    <w:rsid w:val="002019F7"/>
    <w:rsid w:val="00207181"/>
    <w:rsid w:val="00235573"/>
    <w:rsid w:val="0023565F"/>
    <w:rsid w:val="00257E59"/>
    <w:rsid w:val="00273E39"/>
    <w:rsid w:val="0031772D"/>
    <w:rsid w:val="00321B8D"/>
    <w:rsid w:val="00394A55"/>
    <w:rsid w:val="003C258E"/>
    <w:rsid w:val="00424719"/>
    <w:rsid w:val="00443966"/>
    <w:rsid w:val="00486043"/>
    <w:rsid w:val="004B468A"/>
    <w:rsid w:val="004C1FD0"/>
    <w:rsid w:val="004E59D7"/>
    <w:rsid w:val="004E77C0"/>
    <w:rsid w:val="0053797F"/>
    <w:rsid w:val="005B1BD5"/>
    <w:rsid w:val="005D2478"/>
    <w:rsid w:val="005F113B"/>
    <w:rsid w:val="00613253"/>
    <w:rsid w:val="006215C1"/>
    <w:rsid w:val="006222C5"/>
    <w:rsid w:val="00625466"/>
    <w:rsid w:val="006374D5"/>
    <w:rsid w:val="00654B95"/>
    <w:rsid w:val="00775BC9"/>
    <w:rsid w:val="0078496A"/>
    <w:rsid w:val="00797963"/>
    <w:rsid w:val="007A2320"/>
    <w:rsid w:val="00811E38"/>
    <w:rsid w:val="00854BB8"/>
    <w:rsid w:val="00872DAC"/>
    <w:rsid w:val="008964BA"/>
    <w:rsid w:val="008D2CA0"/>
    <w:rsid w:val="009022DC"/>
    <w:rsid w:val="00941685"/>
    <w:rsid w:val="0095535F"/>
    <w:rsid w:val="00960DD4"/>
    <w:rsid w:val="009643A9"/>
    <w:rsid w:val="00982FAF"/>
    <w:rsid w:val="00985C02"/>
    <w:rsid w:val="009A3A03"/>
    <w:rsid w:val="00AA5ACB"/>
    <w:rsid w:val="00AB6063"/>
    <w:rsid w:val="00AD7CB3"/>
    <w:rsid w:val="00B81E7A"/>
    <w:rsid w:val="00B904A3"/>
    <w:rsid w:val="00B97F0A"/>
    <w:rsid w:val="00BA7BCE"/>
    <w:rsid w:val="00C84629"/>
    <w:rsid w:val="00CC18BC"/>
    <w:rsid w:val="00D14971"/>
    <w:rsid w:val="00D21F55"/>
    <w:rsid w:val="00D22C42"/>
    <w:rsid w:val="00D2528C"/>
    <w:rsid w:val="00D34B74"/>
    <w:rsid w:val="00D51FBC"/>
    <w:rsid w:val="00DD564B"/>
    <w:rsid w:val="00E57B75"/>
    <w:rsid w:val="00E63FDE"/>
    <w:rsid w:val="00E859FA"/>
    <w:rsid w:val="00EC5806"/>
    <w:rsid w:val="00EE6894"/>
    <w:rsid w:val="00EF1E18"/>
    <w:rsid w:val="00F2411A"/>
    <w:rsid w:val="00F428A4"/>
    <w:rsid w:val="00F4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0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440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B7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4B74"/>
    <w:rPr>
      <w:color w:val="0000FF"/>
      <w:u w:val="single"/>
    </w:rPr>
  </w:style>
  <w:style w:type="paragraph" w:styleId="a6">
    <w:name w:val="No Spacing"/>
    <w:uiPriority w:val="1"/>
    <w:qFormat/>
    <w:rsid w:val="00D34B7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57B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57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7B75"/>
  </w:style>
  <w:style w:type="paragraph" w:styleId="aa">
    <w:name w:val="footer"/>
    <w:basedOn w:val="a"/>
    <w:link w:val="ab"/>
    <w:uiPriority w:val="99"/>
    <w:unhideWhenUsed/>
    <w:rsid w:val="00E57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7B75"/>
  </w:style>
  <w:style w:type="paragraph" w:styleId="ac">
    <w:name w:val="Normal (Web)"/>
    <w:basedOn w:val="a"/>
    <w:uiPriority w:val="99"/>
    <w:unhideWhenUsed/>
    <w:rsid w:val="00F4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lightpastelgreen">
    <w:name w:val="highlight_pastelgreen"/>
    <w:basedOn w:val="a"/>
    <w:rsid w:val="00F4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440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440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ighlightpastelred">
    <w:name w:val="highlight_pastelred"/>
    <w:basedOn w:val="a"/>
    <w:rsid w:val="00F4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F440E6"/>
    <w:rPr>
      <w:b/>
      <w:bCs/>
    </w:rPr>
  </w:style>
  <w:style w:type="character" w:styleId="ae">
    <w:name w:val="Emphasis"/>
    <w:basedOn w:val="a0"/>
    <w:uiPriority w:val="20"/>
    <w:qFormat/>
    <w:rsid w:val="00AA5ACB"/>
    <w:rPr>
      <w:i/>
      <w:iCs/>
    </w:rPr>
  </w:style>
  <w:style w:type="table" w:styleId="af">
    <w:name w:val="Table Grid"/>
    <w:basedOn w:val="a1"/>
    <w:uiPriority w:val="59"/>
    <w:unhideWhenUsed/>
    <w:rsid w:val="00BA7B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0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440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B7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4B74"/>
    <w:rPr>
      <w:color w:val="0000FF"/>
      <w:u w:val="single"/>
    </w:rPr>
  </w:style>
  <w:style w:type="paragraph" w:styleId="a6">
    <w:name w:val="No Spacing"/>
    <w:uiPriority w:val="1"/>
    <w:qFormat/>
    <w:rsid w:val="00D34B7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57B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57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7B75"/>
  </w:style>
  <w:style w:type="paragraph" w:styleId="aa">
    <w:name w:val="footer"/>
    <w:basedOn w:val="a"/>
    <w:link w:val="ab"/>
    <w:uiPriority w:val="99"/>
    <w:unhideWhenUsed/>
    <w:rsid w:val="00E57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7B75"/>
  </w:style>
  <w:style w:type="paragraph" w:styleId="ac">
    <w:name w:val="Normal (Web)"/>
    <w:basedOn w:val="a"/>
    <w:uiPriority w:val="99"/>
    <w:unhideWhenUsed/>
    <w:rsid w:val="00F4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lightpastelgreen">
    <w:name w:val="highlight_pastelgreen"/>
    <w:basedOn w:val="a"/>
    <w:rsid w:val="00F4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440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440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ighlightpastelred">
    <w:name w:val="highlight_pastelred"/>
    <w:basedOn w:val="a"/>
    <w:rsid w:val="00F4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F440E6"/>
    <w:rPr>
      <w:b/>
      <w:bCs/>
    </w:rPr>
  </w:style>
  <w:style w:type="character" w:styleId="ae">
    <w:name w:val="Emphasis"/>
    <w:basedOn w:val="a0"/>
    <w:uiPriority w:val="20"/>
    <w:qFormat/>
    <w:rsid w:val="00AA5ACB"/>
    <w:rPr>
      <w:i/>
      <w:iCs/>
    </w:rPr>
  </w:style>
  <w:style w:type="table" w:styleId="af">
    <w:name w:val="Table Grid"/>
    <w:basedOn w:val="a1"/>
    <w:uiPriority w:val="59"/>
    <w:unhideWhenUsed/>
    <w:rsid w:val="00BA7B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8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8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on86.ru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.me/KKCSO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ok.ru/bukogalyms" TargetMode="External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MagomedovaKS</dc:creator>
  <cp:lastModifiedBy>Olga S. Semen</cp:lastModifiedBy>
  <cp:revision>3</cp:revision>
  <cp:lastPrinted>2021-03-02T13:49:00Z</cp:lastPrinted>
  <dcterms:created xsi:type="dcterms:W3CDTF">2022-04-19T13:17:00Z</dcterms:created>
  <dcterms:modified xsi:type="dcterms:W3CDTF">2022-04-20T06:49:00Z</dcterms:modified>
</cp:coreProperties>
</file>