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1"/>
        <w:gridCol w:w="5528"/>
        <w:gridCol w:w="5482"/>
      </w:tblGrid>
      <w:tr w:rsidR="002F7A54" w:rsidRPr="00A83887" w:rsidTr="00A83887">
        <w:trPr>
          <w:trHeight w:val="11158"/>
        </w:trPr>
        <w:tc>
          <w:tcPr>
            <w:tcW w:w="5371" w:type="dxa"/>
            <w:shd w:val="clear" w:color="auto" w:fill="auto"/>
          </w:tcPr>
          <w:p w:rsidR="00A93B69" w:rsidRPr="00920B31" w:rsidRDefault="00A93B69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Песок</w:t>
            </w:r>
            <w:r w:rsidRPr="00920B31">
              <w:rPr>
                <w:color w:val="111111"/>
                <w:sz w:val="27"/>
                <w:szCs w:val="27"/>
              </w:rPr>
              <w:t xml:space="preserve"> </w:t>
            </w:r>
            <w:r w:rsidR="00A9136E">
              <w:rPr>
                <w:color w:val="111111"/>
                <w:sz w:val="27"/>
                <w:szCs w:val="27"/>
              </w:rPr>
              <w:t>является</w:t>
            </w:r>
            <w:r w:rsidRPr="00920B31">
              <w:rPr>
                <w:color w:val="111111"/>
                <w:sz w:val="27"/>
                <w:szCs w:val="27"/>
              </w:rPr>
              <w:t xml:space="preserve"> своеобразным средством коммуникации для ребенка. Это чуть ли не первая игровая зона, в которой он учится играть самостоятельно. Мелкие крупицы притягивают, как магнит, ведь с ними можно придумать столько игр! Их можно просеивать, строить тоннели, дома и фигурки.</w:t>
            </w:r>
            <w:r w:rsidR="00A9136E" w:rsidRPr="00920B31">
              <w:rPr>
                <w:color w:val="111111"/>
                <w:sz w:val="27"/>
                <w:szCs w:val="27"/>
              </w:rPr>
              <w:t xml:space="preserve"> В </w:t>
            </w:r>
            <w:r w:rsidR="00A9136E"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песочнице</w:t>
            </w:r>
            <w:r w:rsidR="00A9136E" w:rsidRPr="00920B31">
              <w:rPr>
                <w:color w:val="111111"/>
                <w:sz w:val="27"/>
                <w:szCs w:val="27"/>
              </w:rPr>
              <w:t xml:space="preserve"> ребенок открывает свое внутреннее </w:t>
            </w:r>
            <w:r w:rsidR="00A9136E" w:rsidRPr="00920B31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«Я»</w:t>
            </w:r>
            <w:r w:rsidR="00A9136E" w:rsidRPr="00920B31">
              <w:rPr>
                <w:color w:val="111111"/>
                <w:sz w:val="27"/>
                <w:szCs w:val="27"/>
              </w:rPr>
              <w:t>.</w:t>
            </w:r>
          </w:p>
          <w:p w:rsidR="00A93B69" w:rsidRPr="00920B31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Поэтому песочная терапия широко применяется в реабилитационной деятельности всех специалистов нашего учреждения.</w:t>
            </w:r>
          </w:p>
          <w:p w:rsidR="002F2B9A" w:rsidRPr="00920B31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>
              <w:rPr>
                <w:color w:val="111111"/>
                <w:sz w:val="27"/>
                <w:szCs w:val="27"/>
              </w:rPr>
              <w:t xml:space="preserve">Песочная терапия - </w:t>
            </w:r>
            <w:r w:rsidR="00A93B69" w:rsidRPr="00920B31">
              <w:rPr>
                <w:color w:val="111111"/>
                <w:sz w:val="27"/>
                <w:szCs w:val="27"/>
              </w:rPr>
              <w:t xml:space="preserve">отличное средство для развития мелкой моторики пальцев. На их подушечках сосредоточено множество рецепторов. </w:t>
            </w:r>
            <w:r w:rsidR="00A93B69"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Песочные</w:t>
            </w:r>
            <w:r w:rsidR="00A93B69" w:rsidRPr="00920B31">
              <w:t xml:space="preserve"> </w:t>
            </w:r>
            <w:r w:rsidR="00A93B69" w:rsidRPr="00920B31">
              <w:rPr>
                <w:color w:val="111111"/>
                <w:sz w:val="27"/>
                <w:szCs w:val="27"/>
              </w:rPr>
              <w:t>крупицы стимулируют их работу, развивают тактильные ощущения. К</w:t>
            </w:r>
            <w:r w:rsidR="00A93B69" w:rsidRPr="00920B31">
              <w:rPr>
                <w:color w:val="111111"/>
                <w:sz w:val="27"/>
                <w:szCs w:val="27"/>
                <w:shd w:val="clear" w:color="auto" w:fill="FFFFFF"/>
              </w:rPr>
              <w:t>роме того, занятия с песком развивают воображение и креативность ребенка.</w:t>
            </w:r>
          </w:p>
          <w:p w:rsidR="00A93B69" w:rsidRPr="00920B31" w:rsidRDefault="008B311A" w:rsidP="00A913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  <w:color w:val="111111"/>
                <w:sz w:val="27"/>
                <w:szCs w:val="27"/>
              </w:rPr>
              <w:drawing>
                <wp:inline distT="0" distB="0" distL="0" distR="0">
                  <wp:extent cx="2076450" cy="1552575"/>
                  <wp:effectExtent l="0" t="0" r="0" b="0"/>
                  <wp:docPr id="4" name="Рисунок 4" descr="IMG_9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9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B31" w:rsidRPr="00920B31" w:rsidRDefault="00920B3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rStyle w:val="a9"/>
                <w:sz w:val="27"/>
                <w:szCs w:val="27"/>
                <w:bdr w:val="none" w:sz="0" w:space="0" w:color="auto" w:frame="1"/>
                <w:shd w:val="clear" w:color="auto" w:fill="FFFFFF"/>
              </w:rPr>
            </w:pPr>
            <w:r w:rsidRPr="00920B31">
              <w:rPr>
                <w:b/>
                <w:color w:val="111111"/>
                <w:sz w:val="27"/>
                <w:szCs w:val="27"/>
                <w:shd w:val="clear" w:color="auto" w:fill="FFFFFF"/>
              </w:rPr>
              <w:t>Ч</w:t>
            </w:r>
            <w:r w:rsidRPr="00920B31">
              <w:rPr>
                <w:b/>
                <w:sz w:val="27"/>
                <w:szCs w:val="27"/>
                <w:shd w:val="clear" w:color="auto" w:fill="FFFFFF"/>
              </w:rPr>
              <w:t xml:space="preserve">ем </w:t>
            </w:r>
            <w:r w:rsidRPr="00920B31">
              <w:rPr>
                <w:rStyle w:val="a9"/>
                <w:sz w:val="27"/>
                <w:szCs w:val="27"/>
                <w:bdr w:val="none" w:sz="0" w:space="0" w:color="auto" w:frame="1"/>
                <w:shd w:val="clear" w:color="auto" w:fill="FFFFFF"/>
              </w:rPr>
              <w:t>полезна песочная терапия для детей?</w:t>
            </w:r>
          </w:p>
          <w:p w:rsidR="00920B31" w:rsidRDefault="00920B3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Песок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color w:val="111111"/>
                <w:sz w:val="27"/>
                <w:szCs w:val="27"/>
              </w:rPr>
              <w:t>имеет способность успокаивать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</w:t>
            </w:r>
            <w:r w:rsidRPr="00920B31">
              <w:rPr>
                <w:b/>
                <w:color w:val="111111"/>
                <w:sz w:val="27"/>
                <w:szCs w:val="27"/>
              </w:rPr>
              <w:t>.</w:t>
            </w:r>
            <w:r w:rsidRPr="00920B31">
              <w:rPr>
                <w:color w:val="111111"/>
                <w:sz w:val="27"/>
                <w:szCs w:val="27"/>
              </w:rPr>
              <w:t xml:space="preserve"> Играя, они превращаются в активных участников процесса. Они сами режиссеры своей </w:t>
            </w:r>
            <w:r w:rsidR="00A9136E" w:rsidRPr="00920B31">
              <w:rPr>
                <w:color w:val="111111"/>
                <w:sz w:val="27"/>
                <w:szCs w:val="27"/>
              </w:rPr>
              <w:t>игры.</w:t>
            </w:r>
          </w:p>
          <w:p w:rsidR="00A9136E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</w:p>
          <w:p w:rsidR="00A9136E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lastRenderedPageBreak/>
              <w:t xml:space="preserve">3. </w:t>
            </w:r>
            <w:proofErr w:type="spellStart"/>
            <w:r w:rsidRPr="00064A11">
              <w:rPr>
                <w:b/>
                <w:i/>
                <w:color w:val="111111"/>
                <w:sz w:val="27"/>
                <w:szCs w:val="27"/>
                <w:u w:val="single"/>
              </w:rPr>
              <w:t>Секретик</w:t>
            </w:r>
            <w:proofErr w:type="spellEnd"/>
            <w:r w:rsidRPr="00064A11">
              <w:rPr>
                <w:b/>
                <w:i/>
                <w:color w:val="111111"/>
                <w:sz w:val="27"/>
                <w:szCs w:val="27"/>
                <w:u w:val="single"/>
              </w:rPr>
              <w:t>.</w:t>
            </w:r>
            <w:r w:rsidRPr="00064A11">
              <w:rPr>
                <w:color w:val="111111"/>
                <w:sz w:val="27"/>
                <w:szCs w:val="27"/>
              </w:rPr>
              <w:t xml:space="preserve"> Взрослый прячет предмет в </w:t>
            </w:r>
            <w:r w:rsidR="0050497E" w:rsidRPr="00064A11">
              <w:rPr>
                <w:color w:val="111111"/>
                <w:sz w:val="27"/>
                <w:szCs w:val="27"/>
              </w:rPr>
              <w:t>песке. Задача ребенка – пользуясь подсказками, отыскать и откопать его. Затем очередь переходит к малышу – он закапывает, а взрослый ищет.</w:t>
            </w:r>
          </w:p>
          <w:p w:rsidR="0050497E" w:rsidRDefault="008B311A" w:rsidP="00A913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1733550"/>
                  <wp:effectExtent l="0" t="0" r="0" b="0"/>
                  <wp:docPr id="1" name="Рисунок 2" descr="https://bits.media/upload/iblock/cfa/cfaec75dc6a940e7d5eb46f51a9e6c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bits.media/upload/iblock/cfa/cfaec75dc6a940e7d5eb46f51a9e6c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5A1D" w:rsidRPr="00064A11" w:rsidRDefault="0050497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 xml:space="preserve">4. </w:t>
            </w:r>
            <w:r w:rsidRPr="00064A11">
              <w:rPr>
                <w:b/>
                <w:i/>
                <w:color w:val="111111"/>
                <w:sz w:val="27"/>
                <w:szCs w:val="27"/>
                <w:u w:val="single"/>
              </w:rPr>
              <w:t>Рисование.</w:t>
            </w:r>
            <w:r w:rsidRPr="00064A11">
              <w:rPr>
                <w:color w:val="111111"/>
                <w:sz w:val="27"/>
                <w:szCs w:val="27"/>
              </w:rPr>
              <w:t xml:space="preserve"> С помощью пальчиков или палочки ребенок рисует в песке цифры, буквы, геометрические фигуры. Если </w:t>
            </w:r>
            <w:proofErr w:type="gramStart"/>
            <w:r w:rsidRPr="00064A11">
              <w:rPr>
                <w:color w:val="111111"/>
                <w:sz w:val="27"/>
                <w:szCs w:val="27"/>
              </w:rPr>
              <w:t xml:space="preserve">уме </w:t>
            </w:r>
            <w:proofErr w:type="spellStart"/>
            <w:r w:rsidRPr="00064A11">
              <w:rPr>
                <w:color w:val="111111"/>
                <w:sz w:val="27"/>
                <w:szCs w:val="27"/>
              </w:rPr>
              <w:t>ния</w:t>
            </w:r>
            <w:proofErr w:type="spellEnd"/>
            <w:proofErr w:type="gramEnd"/>
            <w:r>
              <w:rPr>
                <w:color w:val="111111"/>
                <w:sz w:val="27"/>
                <w:szCs w:val="27"/>
              </w:rPr>
              <w:t xml:space="preserve"> </w:t>
            </w:r>
            <w:r w:rsidR="00955A1D" w:rsidRPr="00064A11">
              <w:rPr>
                <w:color w:val="111111"/>
                <w:sz w:val="27"/>
                <w:szCs w:val="27"/>
              </w:rPr>
              <w:t>позволяют, можно создавать целые картины.</w:t>
            </w:r>
          </w:p>
          <w:p w:rsidR="00A9136E" w:rsidRPr="00A9136E" w:rsidRDefault="00955A1D" w:rsidP="003E120F">
            <w:pPr>
              <w:widowControl w:val="0"/>
              <w:ind w:left="57" w:right="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>Эти игры кажутся взрослым примитивными. Но они положительно влияют на психику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</w:t>
            </w:r>
            <w:r w:rsidRPr="00064A11">
              <w:rPr>
                <w:b/>
                <w:color w:val="111111"/>
                <w:sz w:val="27"/>
                <w:szCs w:val="27"/>
              </w:rPr>
              <w:t>.</w:t>
            </w:r>
            <w:r w:rsidRPr="00064A11">
              <w:rPr>
                <w:color w:val="111111"/>
                <w:sz w:val="27"/>
                <w:szCs w:val="27"/>
              </w:rPr>
              <w:t xml:space="preserve"> Если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color w:val="111111"/>
                <w:sz w:val="27"/>
                <w:szCs w:val="27"/>
              </w:rPr>
              <w:t>регулярно заниматься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>песочной терапией</w:t>
            </w:r>
            <w:r w:rsidRPr="00064A11">
              <w:rPr>
                <w:color w:val="111111"/>
                <w:sz w:val="27"/>
                <w:szCs w:val="27"/>
              </w:rPr>
              <w:t>, то это благотворно скажется на развитии речи, памяти и внимания ребенка.</w:t>
            </w:r>
          </w:p>
          <w:p w:rsidR="00955A1D" w:rsidRPr="00037D0D" w:rsidRDefault="00955A1D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60"/>
              <w:jc w:val="center"/>
              <w:rPr>
                <w:i/>
                <w:color w:val="111111"/>
                <w:sz w:val="27"/>
                <w:szCs w:val="27"/>
              </w:rPr>
            </w:pPr>
            <w:r w:rsidRPr="00037D0D">
              <w:rPr>
                <w:b/>
                <w:i/>
                <w:color w:val="111111"/>
                <w:sz w:val="27"/>
                <w:szCs w:val="27"/>
              </w:rPr>
              <w:t xml:space="preserve">Роль </w:t>
            </w:r>
            <w:r w:rsidRPr="00037D0D">
              <w:rPr>
                <w:rStyle w:val="a9"/>
                <w:i/>
                <w:color w:val="111111"/>
                <w:sz w:val="27"/>
                <w:szCs w:val="27"/>
                <w:bdr w:val="none" w:sz="0" w:space="0" w:color="auto" w:frame="1"/>
              </w:rPr>
              <w:t>песочной терапии для детей с отклонениями</w:t>
            </w:r>
            <w:r w:rsidR="00037D0D" w:rsidRPr="00037D0D">
              <w:rPr>
                <w:rStyle w:val="a9"/>
                <w:i/>
                <w:color w:val="111111"/>
                <w:sz w:val="27"/>
                <w:szCs w:val="27"/>
                <w:bdr w:val="none" w:sz="0" w:space="0" w:color="auto" w:frame="1"/>
              </w:rPr>
              <w:t>.</w:t>
            </w:r>
          </w:p>
          <w:p w:rsidR="00955A1D" w:rsidRPr="00955A1D" w:rsidRDefault="00955A1D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60"/>
              <w:jc w:val="both"/>
              <w:rPr>
                <w:color w:val="111111"/>
                <w:sz w:val="27"/>
                <w:szCs w:val="27"/>
              </w:rPr>
            </w:pPr>
            <w:r w:rsidRPr="00955A1D">
              <w:rPr>
                <w:color w:val="111111"/>
                <w:sz w:val="27"/>
                <w:szCs w:val="27"/>
              </w:rPr>
              <w:t>Если для здоровых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A9136E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 игры просто полезны</w:t>
            </w:r>
            <w:r w:rsidRPr="00A9136E">
              <w:rPr>
                <w:color w:val="111111"/>
                <w:sz w:val="27"/>
                <w:szCs w:val="27"/>
              </w:rPr>
              <w:t xml:space="preserve">, то для малышей с психическими нарушениями – это неотъемлемая часть выздоровления. </w:t>
            </w:r>
            <w:r w:rsidR="00A9136E" w:rsidRPr="00A9136E">
              <w:rPr>
                <w:color w:val="111111"/>
                <w:sz w:val="27"/>
                <w:szCs w:val="27"/>
              </w:rPr>
              <w:t>В</w:t>
            </w:r>
            <w:r w:rsidRPr="00A9136E">
              <w:rPr>
                <w:color w:val="111111"/>
                <w:sz w:val="27"/>
                <w:szCs w:val="27"/>
              </w:rPr>
              <w:t>озможности</w:t>
            </w:r>
            <w:r w:rsidR="00E0535D" w:rsidRPr="00A9136E">
              <w:rPr>
                <w:color w:val="111111"/>
                <w:sz w:val="27"/>
                <w:szCs w:val="27"/>
              </w:rPr>
              <w:t xml:space="preserve"> </w:t>
            </w:r>
            <w:r w:rsidR="00A9136E" w:rsidRPr="00A9136E">
              <w:rPr>
                <w:color w:val="111111"/>
                <w:sz w:val="27"/>
                <w:szCs w:val="27"/>
              </w:rPr>
              <w:t xml:space="preserve">песочной </w:t>
            </w:r>
            <w:r w:rsidRPr="00A9136E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терапии</w:t>
            </w:r>
            <w:r w:rsidR="00E0535D" w:rsidRPr="00A9136E">
              <w:rPr>
                <w:color w:val="111111"/>
                <w:sz w:val="27"/>
                <w:szCs w:val="27"/>
              </w:rPr>
              <w:t xml:space="preserve"> </w:t>
            </w:r>
            <w:r w:rsidRPr="00A9136E">
              <w:rPr>
                <w:color w:val="111111"/>
                <w:sz w:val="27"/>
                <w:szCs w:val="27"/>
              </w:rPr>
              <w:t xml:space="preserve">используются для </w:t>
            </w:r>
            <w:r w:rsidR="00A9136E" w:rsidRPr="00A9136E">
              <w:rPr>
                <w:color w:val="111111"/>
                <w:sz w:val="27"/>
                <w:szCs w:val="27"/>
              </w:rPr>
              <w:t xml:space="preserve">психологической </w:t>
            </w:r>
            <w:r w:rsidRPr="00A9136E">
              <w:rPr>
                <w:color w:val="111111"/>
                <w:sz w:val="27"/>
                <w:szCs w:val="27"/>
              </w:rPr>
              <w:t>помощи</w:t>
            </w:r>
            <w:r w:rsidRPr="00955A1D">
              <w:rPr>
                <w:color w:val="111111"/>
                <w:sz w:val="27"/>
                <w:szCs w:val="27"/>
              </w:rPr>
              <w:t xml:space="preserve"> </w:t>
            </w:r>
            <w:r w:rsidR="00A9136E">
              <w:rPr>
                <w:color w:val="111111"/>
                <w:sz w:val="27"/>
                <w:szCs w:val="27"/>
              </w:rPr>
              <w:t>детям</w:t>
            </w:r>
            <w:r w:rsidRPr="00955A1D">
              <w:rPr>
                <w:color w:val="111111"/>
                <w:sz w:val="27"/>
                <w:szCs w:val="27"/>
              </w:rPr>
              <w:t xml:space="preserve"> с эмоциональными и поведенческ</w:t>
            </w:r>
            <w:r w:rsidR="00A9136E">
              <w:rPr>
                <w:color w:val="111111"/>
                <w:sz w:val="27"/>
                <w:szCs w:val="27"/>
              </w:rPr>
              <w:t xml:space="preserve">ими отклонениями </w:t>
            </w:r>
            <w:r w:rsidRPr="00955A1D">
              <w:rPr>
                <w:color w:val="111111"/>
                <w:sz w:val="27"/>
                <w:szCs w:val="27"/>
              </w:rPr>
              <w:t xml:space="preserve">как метод развития </w:t>
            </w:r>
            <w:proofErr w:type="spellStart"/>
            <w:r w:rsidRPr="00955A1D">
              <w:rPr>
                <w:color w:val="111111"/>
                <w:sz w:val="27"/>
                <w:szCs w:val="27"/>
              </w:rPr>
              <w:t>сенсорики</w:t>
            </w:r>
            <w:proofErr w:type="spellEnd"/>
            <w:r w:rsidRPr="00955A1D">
              <w:rPr>
                <w:color w:val="111111"/>
                <w:sz w:val="27"/>
                <w:szCs w:val="27"/>
              </w:rPr>
              <w:t xml:space="preserve"> и снятия психоэмоционального </w:t>
            </w:r>
          </w:p>
        </w:tc>
        <w:tc>
          <w:tcPr>
            <w:tcW w:w="5528" w:type="dxa"/>
            <w:shd w:val="clear" w:color="auto" w:fill="auto"/>
          </w:tcPr>
          <w:p w:rsidR="00920B31" w:rsidRPr="00920B31" w:rsidRDefault="00920B3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441"/>
              <w:jc w:val="both"/>
              <w:rPr>
                <w:color w:val="111111"/>
                <w:sz w:val="27"/>
                <w:szCs w:val="27"/>
              </w:rPr>
            </w:pPr>
            <w:r w:rsidRPr="00920B31">
              <w:rPr>
                <w:color w:val="111111"/>
                <w:sz w:val="27"/>
                <w:szCs w:val="27"/>
              </w:rPr>
              <w:lastRenderedPageBreak/>
              <w:t>Возможность управлять процессом побуждает интерес – малыши становятся более усидчивыми. С песком ребенок видит результат своей работы. Это делает его ответственным и помогает развить новые качества, присущие взрослому человеку.</w:t>
            </w:r>
          </w:p>
          <w:p w:rsidR="00920B31" w:rsidRDefault="00920B3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60"/>
              <w:jc w:val="both"/>
              <w:rPr>
                <w:color w:val="111111"/>
                <w:sz w:val="27"/>
                <w:szCs w:val="27"/>
              </w:rPr>
            </w:pPr>
            <w:r w:rsidRPr="00920B31">
              <w:rPr>
                <w:color w:val="111111"/>
                <w:sz w:val="27"/>
                <w:szCs w:val="27"/>
              </w:rPr>
              <w:t>Главное, что ребенок в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="00A9136E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играх с песком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color w:val="111111"/>
                <w:sz w:val="27"/>
                <w:szCs w:val="27"/>
              </w:rPr>
              <w:t>черпает для себя и пользу, и интерес. Упражнения для пальчиков здесь гармонично переплетается с актерскими навыками. Это стабилизирует эмоциональное состояние ребенка, поэтому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терапия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color w:val="111111"/>
                <w:sz w:val="27"/>
                <w:szCs w:val="27"/>
              </w:rPr>
              <w:t>может использоваться с самого раннего возраста, когда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20B3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</w:t>
            </w:r>
            <w:r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920B31">
              <w:rPr>
                <w:color w:val="111111"/>
                <w:sz w:val="27"/>
                <w:szCs w:val="27"/>
              </w:rPr>
              <w:t>начинают посещать первые страхи.</w:t>
            </w:r>
          </w:p>
          <w:p w:rsidR="00920B31" w:rsidRDefault="008B311A" w:rsidP="00A9136E">
            <w:pPr>
              <w:pStyle w:val="a8"/>
              <w:shd w:val="clear" w:color="auto" w:fill="FFFFFF"/>
              <w:spacing w:before="0" w:beforeAutospacing="0" w:after="0" w:afterAutospacing="0"/>
              <w:ind w:firstLine="16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  <w:color w:val="111111"/>
                <w:sz w:val="27"/>
                <w:szCs w:val="27"/>
              </w:rPr>
              <w:drawing>
                <wp:inline distT="0" distB="0" distL="0" distR="0">
                  <wp:extent cx="2219325" cy="1657350"/>
                  <wp:effectExtent l="0" t="0" r="0" b="0"/>
                  <wp:docPr id="5" name="Рисунок 5" descr="IMG_9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9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34B9B" w:rsidRDefault="00920B3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920B31">
              <w:rPr>
                <w:color w:val="111111"/>
                <w:sz w:val="27"/>
                <w:szCs w:val="27"/>
              </w:rPr>
              <w:t>Фигурки, которые ребенок лепит из песка, указывают на его внутренние тревоги. Задача мамы и педагогов – разгадать, какие проблемы его волнуют и вовремя помочь, успокоить, переключить внимание. Для этого одного занятия мало. Иногда требуются месяцы игровых сеансов.</w:t>
            </w:r>
          </w:p>
          <w:p w:rsidR="00064A11" w:rsidRPr="00064A11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>Песочная терапия</w:t>
            </w:r>
            <w:r w:rsidRPr="00064A11">
              <w:rPr>
                <w:color w:val="111111"/>
                <w:sz w:val="27"/>
                <w:szCs w:val="27"/>
              </w:rPr>
              <w:t>: популярные упражнения и виды игр</w:t>
            </w:r>
          </w:p>
          <w:p w:rsidR="00064A11" w:rsidRPr="00064A11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>Для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color w:val="111111"/>
                <w:sz w:val="27"/>
                <w:szCs w:val="27"/>
              </w:rPr>
              <w:t>дошкольного возраста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>песок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color w:val="111111"/>
                <w:sz w:val="27"/>
                <w:szCs w:val="27"/>
              </w:rPr>
              <w:t xml:space="preserve">– возможность отдать свой негативный заряд и плохое настроение, и получить </w:t>
            </w:r>
            <w:proofErr w:type="gramStart"/>
            <w:r w:rsidRPr="00064A11">
              <w:rPr>
                <w:color w:val="111111"/>
                <w:sz w:val="27"/>
                <w:szCs w:val="27"/>
              </w:rPr>
              <w:t>позитивные</w:t>
            </w:r>
            <w:proofErr w:type="gramEnd"/>
            <w:r w:rsidRPr="00064A11">
              <w:rPr>
                <w:color w:val="111111"/>
                <w:sz w:val="27"/>
                <w:szCs w:val="27"/>
              </w:rPr>
              <w:t xml:space="preserve"> </w:t>
            </w:r>
          </w:p>
          <w:p w:rsidR="003E120F" w:rsidRDefault="003E120F" w:rsidP="00A9136E">
            <w:pPr>
              <w:pStyle w:val="a8"/>
              <w:shd w:val="clear" w:color="auto" w:fill="FFFFFF"/>
              <w:spacing w:before="0" w:beforeAutospacing="0" w:after="0" w:afterAutospacing="0"/>
              <w:ind w:firstLine="441"/>
              <w:jc w:val="both"/>
              <w:rPr>
                <w:color w:val="111111"/>
                <w:sz w:val="27"/>
                <w:szCs w:val="27"/>
              </w:rPr>
            </w:pPr>
            <w:r w:rsidRPr="003E120F">
              <w:rPr>
                <w:color w:val="111111"/>
                <w:sz w:val="27"/>
                <w:szCs w:val="27"/>
              </w:rPr>
              <w:lastRenderedPageBreak/>
              <w:t>напряжения.</w:t>
            </w:r>
          </w:p>
          <w:p w:rsidR="0050497E" w:rsidRPr="00955A1D" w:rsidRDefault="0050497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441"/>
              <w:jc w:val="both"/>
              <w:rPr>
                <w:color w:val="111111"/>
                <w:sz w:val="27"/>
                <w:szCs w:val="27"/>
              </w:rPr>
            </w:pPr>
            <w:r w:rsidRPr="00955A1D">
              <w:rPr>
                <w:color w:val="111111"/>
                <w:sz w:val="27"/>
                <w:szCs w:val="27"/>
              </w:rPr>
              <w:t>Наиболее хорошо упражнения в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955A1D"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>песочнице</w:t>
            </w:r>
            <w:r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955A1D">
              <w:rPr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 xml:space="preserve">показывают себя в работе с детками </w:t>
            </w:r>
            <w:proofErr w:type="gramStart"/>
            <w:r w:rsidRPr="00955A1D">
              <w:rPr>
                <w:color w:val="111111"/>
                <w:sz w:val="27"/>
                <w:szCs w:val="27"/>
                <w:u w:val="single"/>
                <w:bdr w:val="none" w:sz="0" w:space="0" w:color="auto" w:frame="1"/>
              </w:rPr>
              <w:t>с</w:t>
            </w:r>
            <w:proofErr w:type="gramEnd"/>
            <w:r w:rsidRPr="00955A1D">
              <w:rPr>
                <w:color w:val="111111"/>
                <w:sz w:val="27"/>
                <w:szCs w:val="27"/>
              </w:rPr>
              <w:t>:</w:t>
            </w:r>
          </w:p>
          <w:p w:rsidR="0050497E" w:rsidRPr="00955A1D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441"/>
              <w:jc w:val="both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з</w:t>
            </w:r>
            <w:r w:rsidR="0050497E" w:rsidRPr="00955A1D">
              <w:rPr>
                <w:color w:val="111111"/>
                <w:sz w:val="27"/>
                <w:szCs w:val="27"/>
              </w:rPr>
              <w:t>адержкой психического развития – ЗПР;</w:t>
            </w:r>
          </w:p>
          <w:p w:rsidR="0050497E" w:rsidRPr="00955A1D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441"/>
              <w:jc w:val="both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о</w:t>
            </w:r>
            <w:r w:rsidR="0050497E" w:rsidRPr="00955A1D">
              <w:rPr>
                <w:color w:val="111111"/>
                <w:sz w:val="27"/>
                <w:szCs w:val="27"/>
              </w:rPr>
              <w:t>граниченными возможностями здоровья – ОВЗ;</w:t>
            </w:r>
          </w:p>
          <w:p w:rsidR="0050497E" w:rsidRDefault="00A9136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441"/>
              <w:jc w:val="both"/>
              <w:rPr>
                <w:color w:val="111111"/>
                <w:sz w:val="27"/>
                <w:szCs w:val="27"/>
              </w:rPr>
            </w:pPr>
            <w:r>
              <w:rPr>
                <w:color w:val="111111"/>
                <w:sz w:val="27"/>
                <w:szCs w:val="27"/>
              </w:rPr>
              <w:t>о</w:t>
            </w:r>
            <w:r w:rsidR="0050497E" w:rsidRPr="00955A1D">
              <w:rPr>
                <w:color w:val="111111"/>
                <w:sz w:val="27"/>
                <w:szCs w:val="27"/>
              </w:rPr>
              <w:t>бщим не</w:t>
            </w:r>
            <w:r w:rsidR="0050497E">
              <w:rPr>
                <w:color w:val="111111"/>
                <w:sz w:val="27"/>
                <w:szCs w:val="27"/>
              </w:rPr>
              <w:t>до</w:t>
            </w:r>
            <w:r w:rsidR="0050497E" w:rsidRPr="00955A1D">
              <w:rPr>
                <w:color w:val="111111"/>
                <w:sz w:val="27"/>
                <w:szCs w:val="27"/>
              </w:rPr>
              <w:t>развитием речи – ОНР.</w:t>
            </w:r>
          </w:p>
          <w:p w:rsidR="0050497E" w:rsidRPr="00955A1D" w:rsidRDefault="0050497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709"/>
              <w:jc w:val="both"/>
              <w:rPr>
                <w:color w:val="111111"/>
                <w:sz w:val="27"/>
                <w:szCs w:val="27"/>
              </w:rPr>
            </w:pPr>
            <w:r w:rsidRPr="00CA5C99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</w:t>
            </w:r>
            <w:r w:rsidRPr="00CA5C99">
              <w:rPr>
                <w:color w:val="111111"/>
                <w:sz w:val="27"/>
                <w:szCs w:val="27"/>
              </w:rPr>
              <w:t>,</w:t>
            </w:r>
            <w:r w:rsidRPr="00955A1D">
              <w:rPr>
                <w:color w:val="111111"/>
                <w:sz w:val="27"/>
                <w:szCs w:val="27"/>
              </w:rPr>
              <w:t xml:space="preserve"> страдающих этими отклонениями, объединяет неустойчивость эмоциональных проявлений, трудности с самоконтролем, вспышки агрессии, неумение находить общий язык с одногодками, резкая и постоянная смена настроения, повышенная тревожность, грубое по</w:t>
            </w:r>
            <w:r w:rsidR="008B311A">
              <w:rPr>
                <w:color w:val="111111"/>
                <w:sz w:val="27"/>
                <w:szCs w:val="27"/>
              </w:rPr>
              <w:t>ведение с другими, суетливость.</w:t>
            </w:r>
          </w:p>
          <w:p w:rsidR="00955A1D" w:rsidRDefault="00955A1D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709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  <w:r w:rsidRPr="00955A1D">
              <w:rPr>
                <w:color w:val="111111"/>
                <w:sz w:val="27"/>
                <w:szCs w:val="27"/>
                <w:shd w:val="clear" w:color="auto" w:fill="FFFFFF"/>
              </w:rPr>
              <w:t>Занятия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E0535D">
              <w:rPr>
                <w:rStyle w:val="a9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песочной терапией </w:t>
            </w:r>
            <w:r w:rsidRPr="00955A1D">
              <w:rPr>
                <w:color w:val="111111"/>
                <w:sz w:val="27"/>
                <w:szCs w:val="27"/>
                <w:shd w:val="clear" w:color="auto" w:fill="FFFFFF"/>
              </w:rPr>
              <w:t>дают возможность освободить внутренне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>е</w:t>
            </w:r>
            <w:r w:rsidRPr="00955A1D">
              <w:rPr>
                <w:color w:val="111111"/>
                <w:sz w:val="27"/>
                <w:szCs w:val="27"/>
                <w:shd w:val="clear" w:color="auto" w:fill="FFFFFF"/>
              </w:rPr>
              <w:t xml:space="preserve"> пространство малыша для его личности. Именно поэтому так важно дать ему свободу выбора в самом начале сеанса. Нужно позволить ему стать самостоятельным творцом своей жизни.</w:t>
            </w:r>
          </w:p>
          <w:p w:rsidR="00037D0D" w:rsidRDefault="00037D0D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11111"/>
                <w:sz w:val="27"/>
                <w:szCs w:val="27"/>
                <w:shd w:val="clear" w:color="auto" w:fill="FFFFFF"/>
              </w:rPr>
            </w:pPr>
          </w:p>
          <w:p w:rsidR="008B311A" w:rsidRPr="008B311A" w:rsidRDefault="008B311A" w:rsidP="008B311A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8B311A">
              <w:rPr>
                <w:rFonts w:eastAsia="Calibri"/>
                <w:b/>
                <w:szCs w:val="26"/>
                <w:lang w:eastAsia="en-US"/>
              </w:rPr>
              <w:t>Наш адрес: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8B311A">
              <w:rPr>
                <w:rFonts w:eastAsia="Calibri"/>
                <w:szCs w:val="26"/>
                <w:lang w:eastAsia="en-US"/>
              </w:rPr>
              <w:t>г. Когалым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8B311A">
              <w:rPr>
                <w:rFonts w:eastAsia="Calibri"/>
                <w:szCs w:val="26"/>
                <w:lang w:eastAsia="en-US"/>
              </w:rPr>
              <w:t>ул. Прибалтийская, д. 17А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8B311A" w:rsidRPr="008B311A" w:rsidRDefault="008B311A" w:rsidP="008B311A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8B311A">
              <w:rPr>
                <w:rFonts w:eastAsia="Calibri"/>
                <w:b/>
                <w:szCs w:val="26"/>
                <w:lang w:eastAsia="en-US"/>
              </w:rPr>
              <w:t>Контактный телефон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8B311A">
              <w:rPr>
                <w:rFonts w:eastAsia="Calibri"/>
                <w:szCs w:val="26"/>
                <w:lang w:eastAsia="en-US"/>
              </w:rPr>
              <w:t>отделения реабилитации и абилитации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8B311A">
              <w:rPr>
                <w:rFonts w:eastAsia="Calibri"/>
                <w:szCs w:val="26"/>
                <w:lang w:eastAsia="en-US"/>
              </w:rPr>
              <w:t>детей с ограниченными возможностями: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8B311A">
              <w:rPr>
                <w:rFonts w:eastAsia="Calibri"/>
                <w:szCs w:val="26"/>
                <w:lang w:eastAsia="en-US"/>
              </w:rPr>
              <w:t>8(34667) 2-89-02</w:t>
            </w:r>
          </w:p>
          <w:p w:rsidR="008B311A" w:rsidRPr="008B311A" w:rsidRDefault="008B311A" w:rsidP="008B311A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  <w:p w:rsidR="008B311A" w:rsidRPr="008B311A" w:rsidRDefault="008B311A" w:rsidP="008B311A">
            <w:pPr>
              <w:jc w:val="center"/>
              <w:rPr>
                <w:rFonts w:eastAsia="Calibri"/>
                <w:b/>
                <w:szCs w:val="26"/>
                <w:lang w:eastAsia="en-US"/>
              </w:rPr>
            </w:pPr>
            <w:r w:rsidRPr="008B311A">
              <w:rPr>
                <w:rFonts w:eastAsia="Calibri"/>
                <w:b/>
                <w:szCs w:val="26"/>
                <w:lang w:eastAsia="en-US"/>
              </w:rPr>
              <w:t>Сайт учреждения:</w:t>
            </w:r>
          </w:p>
          <w:p w:rsidR="008B311A" w:rsidRPr="008B311A" w:rsidRDefault="0082002F" w:rsidP="008B311A">
            <w:pPr>
              <w:jc w:val="center"/>
              <w:rPr>
                <w:rFonts w:eastAsia="Calibri"/>
                <w:color w:val="0000FF" w:themeColor="hyperlink"/>
                <w:szCs w:val="26"/>
                <w:u w:val="single"/>
                <w:lang w:eastAsia="en-US"/>
              </w:rPr>
            </w:pPr>
            <w:hyperlink r:id="rId9" w:history="1">
              <w:r w:rsidR="008B311A" w:rsidRPr="008B311A">
                <w:rPr>
                  <w:rFonts w:eastAsia="Calibri"/>
                  <w:color w:val="0000FF" w:themeColor="hyperlink"/>
                  <w:szCs w:val="26"/>
                  <w:u w:val="single"/>
                  <w:lang w:val="en-US" w:eastAsia="en-US"/>
                </w:rPr>
                <w:t>www</w:t>
              </w:r>
              <w:r w:rsidR="008B311A" w:rsidRPr="008B311A">
                <w:rPr>
                  <w:rFonts w:eastAsia="Calibri"/>
                  <w:color w:val="0000FF" w:themeColor="hyperlink"/>
                  <w:szCs w:val="26"/>
                  <w:u w:val="single"/>
                  <w:lang w:eastAsia="en-US"/>
                </w:rPr>
                <w:t>.</w:t>
              </w:r>
              <w:r w:rsidR="008B311A" w:rsidRPr="008B311A">
                <w:rPr>
                  <w:rFonts w:eastAsia="Calibri"/>
                  <w:color w:val="0000FF" w:themeColor="hyperlink"/>
                  <w:szCs w:val="26"/>
                  <w:u w:val="single"/>
                  <w:lang w:val="en-US" w:eastAsia="en-US"/>
                </w:rPr>
                <w:t>kson</w:t>
              </w:r>
              <w:r w:rsidR="008B311A" w:rsidRPr="008B311A">
                <w:rPr>
                  <w:rFonts w:eastAsia="Calibri"/>
                  <w:color w:val="0000FF" w:themeColor="hyperlink"/>
                  <w:szCs w:val="26"/>
                  <w:u w:val="single"/>
                  <w:lang w:eastAsia="en-US"/>
                </w:rPr>
                <w:t>86.</w:t>
              </w:r>
              <w:r w:rsidR="008B311A" w:rsidRPr="008B311A">
                <w:rPr>
                  <w:rFonts w:eastAsia="Calibri"/>
                  <w:color w:val="0000FF" w:themeColor="hyperlink"/>
                  <w:szCs w:val="26"/>
                  <w:u w:val="single"/>
                  <w:lang w:val="en-US" w:eastAsia="en-US"/>
                </w:rPr>
                <w:t>ru</w:t>
              </w:r>
            </w:hyperlink>
          </w:p>
          <w:p w:rsidR="0050497E" w:rsidRPr="00955A1D" w:rsidRDefault="0050497E" w:rsidP="00955A1D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7"/>
                <w:szCs w:val="27"/>
              </w:rPr>
            </w:pPr>
          </w:p>
        </w:tc>
        <w:tc>
          <w:tcPr>
            <w:tcW w:w="5482" w:type="dxa"/>
            <w:shd w:val="clear" w:color="auto" w:fill="auto"/>
          </w:tcPr>
          <w:p w:rsidR="00A9136E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lastRenderedPageBreak/>
              <w:t>эмоции взамен, поэтому игры с песком – не просто забава, а важная часть развития. От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терапии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color w:val="111111"/>
                <w:sz w:val="27"/>
                <w:szCs w:val="27"/>
              </w:rPr>
              <w:t xml:space="preserve">можно получить еще больше пользы, если ребенок будет играть </w:t>
            </w:r>
            <w:proofErr w:type="gramStart"/>
            <w:r w:rsidRPr="00064A11">
              <w:rPr>
                <w:color w:val="111111"/>
                <w:sz w:val="27"/>
                <w:szCs w:val="27"/>
              </w:rPr>
              <w:t>со</w:t>
            </w:r>
            <w:proofErr w:type="gramEnd"/>
            <w:r w:rsidRPr="00064A11">
              <w:rPr>
                <w:color w:val="111111"/>
                <w:sz w:val="27"/>
                <w:szCs w:val="27"/>
              </w:rPr>
              <w:t xml:space="preserve"> взрослым в одну из разработанных психологами игр.</w:t>
            </w:r>
          </w:p>
          <w:p w:rsidR="00064A11" w:rsidRPr="00064A11" w:rsidRDefault="008B311A" w:rsidP="00A9136E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  <w:color w:val="111111"/>
                <w:sz w:val="27"/>
                <w:szCs w:val="27"/>
              </w:rPr>
              <w:drawing>
                <wp:inline distT="0" distB="0" distL="0" distR="0">
                  <wp:extent cx="2571750" cy="1924050"/>
                  <wp:effectExtent l="0" t="0" r="0" b="0"/>
                  <wp:docPr id="6" name="Рисунок 6" descr="IMG_9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9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A11" w:rsidRPr="00064A11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>Для примера,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рассмотрим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color w:val="111111"/>
                <w:sz w:val="27"/>
                <w:szCs w:val="27"/>
              </w:rPr>
              <w:t>четыре эффективных упражнения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color w:val="111111"/>
                <w:sz w:val="27"/>
                <w:szCs w:val="27"/>
                <w:bdr w:val="none" w:sz="0" w:space="0" w:color="auto" w:frame="1"/>
              </w:rPr>
              <w:t>песочной терапии</w:t>
            </w:r>
            <w:r w:rsidRPr="00064A11">
              <w:rPr>
                <w:color w:val="111111"/>
                <w:sz w:val="27"/>
                <w:szCs w:val="27"/>
              </w:rPr>
              <w:t>:</w:t>
            </w:r>
          </w:p>
          <w:p w:rsidR="00955A1D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57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 xml:space="preserve">1. </w:t>
            </w:r>
            <w:r w:rsidRPr="00064A11">
              <w:rPr>
                <w:b/>
                <w:i/>
                <w:color w:val="111111"/>
                <w:sz w:val="27"/>
                <w:szCs w:val="27"/>
                <w:u w:val="single"/>
              </w:rPr>
              <w:t>Чувствительные ладошки</w:t>
            </w:r>
            <w:r w:rsidRPr="00064A11">
              <w:rPr>
                <w:color w:val="111111"/>
                <w:sz w:val="27"/>
                <w:szCs w:val="27"/>
              </w:rPr>
              <w:t>. Посредством развития тактильных ощущений, ребенок учится определять разные состояния песка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i/>
                <w:iCs/>
                <w:color w:val="111111"/>
                <w:sz w:val="27"/>
                <w:szCs w:val="27"/>
                <w:bdr w:val="none" w:sz="0" w:space="0" w:color="auto" w:frame="1"/>
              </w:rPr>
              <w:t>(например, мягкое и твердое)</w:t>
            </w:r>
            <w:r w:rsidRPr="00064A11">
              <w:rPr>
                <w:color w:val="111111"/>
                <w:sz w:val="27"/>
                <w:szCs w:val="27"/>
              </w:rPr>
              <w:t>.</w:t>
            </w:r>
          </w:p>
          <w:p w:rsidR="00064A11" w:rsidRPr="00064A11" w:rsidRDefault="008B311A" w:rsidP="00A9136E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center"/>
              <w:rPr>
                <w:color w:val="111111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>
                  <wp:extent cx="2428875" cy="1352550"/>
                  <wp:effectExtent l="0" t="0" r="0" b="0"/>
                  <wp:docPr id="7" name="Рисунок 1" descr="http://ds50.baranovichi.edu.by/be/sm.aspx?guid=77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s50.baranovichi.edu.by/be/sm.aspx?guid=77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4A11" w:rsidRDefault="00064A11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60"/>
              <w:jc w:val="both"/>
              <w:rPr>
                <w:color w:val="111111"/>
                <w:sz w:val="27"/>
                <w:szCs w:val="27"/>
              </w:rPr>
            </w:pPr>
            <w:r w:rsidRPr="00064A11">
              <w:rPr>
                <w:color w:val="111111"/>
                <w:sz w:val="27"/>
                <w:szCs w:val="27"/>
              </w:rPr>
              <w:t xml:space="preserve">2. </w:t>
            </w:r>
            <w:r w:rsidRPr="00064A11">
              <w:rPr>
                <w:b/>
                <w:i/>
                <w:color w:val="111111"/>
                <w:sz w:val="27"/>
                <w:szCs w:val="27"/>
                <w:u w:val="single"/>
              </w:rPr>
              <w:t>Отпечатки</w:t>
            </w:r>
            <w:r w:rsidRPr="00064A11">
              <w:rPr>
                <w:color w:val="111111"/>
                <w:sz w:val="27"/>
                <w:szCs w:val="27"/>
              </w:rPr>
              <w:t>. Это упражнение для</w:t>
            </w:r>
            <w:r>
              <w:rPr>
                <w:color w:val="111111"/>
                <w:sz w:val="27"/>
                <w:szCs w:val="27"/>
              </w:rPr>
              <w:t xml:space="preserve"> </w:t>
            </w:r>
            <w:r w:rsidRPr="00064A11">
              <w:rPr>
                <w:rStyle w:val="a9"/>
                <w:b w:val="0"/>
                <w:color w:val="111111"/>
                <w:sz w:val="27"/>
                <w:szCs w:val="27"/>
                <w:bdr w:val="none" w:sz="0" w:space="0" w:color="auto" w:frame="1"/>
              </w:rPr>
              <w:t>детей очень простое</w:t>
            </w:r>
            <w:r w:rsidRPr="00064A11">
              <w:rPr>
                <w:color w:val="111111"/>
                <w:sz w:val="27"/>
                <w:szCs w:val="27"/>
              </w:rPr>
              <w:t>: ребенок оставляет на песке собственные следы или схематично рисует следы лап животных.</w:t>
            </w:r>
          </w:p>
          <w:p w:rsidR="0050497E" w:rsidRPr="00064A11" w:rsidRDefault="0050497E" w:rsidP="003E120F">
            <w:pPr>
              <w:pStyle w:val="a8"/>
              <w:shd w:val="clear" w:color="auto" w:fill="FFFFFF"/>
              <w:spacing w:before="0" w:beforeAutospacing="0" w:after="0" w:afterAutospacing="0"/>
              <w:ind w:left="57" w:right="57" w:firstLine="360"/>
              <w:jc w:val="both"/>
              <w:rPr>
                <w:color w:val="111111"/>
                <w:sz w:val="27"/>
                <w:szCs w:val="27"/>
              </w:rPr>
            </w:pPr>
          </w:p>
          <w:p w:rsidR="008B311A" w:rsidRDefault="008B311A" w:rsidP="003E120F">
            <w:pPr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3E120F" w:rsidRDefault="00F8311B" w:rsidP="00037D0D">
            <w:pPr>
              <w:jc w:val="center"/>
              <w:rPr>
                <w:i/>
                <w:szCs w:val="20"/>
              </w:rPr>
            </w:pPr>
            <w:r w:rsidRPr="008B311A">
              <w:rPr>
                <w:i/>
                <w:szCs w:val="20"/>
              </w:rPr>
              <w:lastRenderedPageBreak/>
              <w:t>Бюджетное уч</w:t>
            </w:r>
            <w:r w:rsidR="00037D0D" w:rsidRPr="008B311A">
              <w:rPr>
                <w:i/>
                <w:szCs w:val="20"/>
              </w:rPr>
              <w:t>реждение</w:t>
            </w:r>
            <w:r w:rsidRPr="008B311A">
              <w:rPr>
                <w:i/>
                <w:szCs w:val="20"/>
              </w:rPr>
              <w:t xml:space="preserve"> </w:t>
            </w:r>
          </w:p>
          <w:p w:rsidR="00A9136E" w:rsidRPr="008B311A" w:rsidRDefault="00037D0D" w:rsidP="00037D0D">
            <w:pPr>
              <w:jc w:val="center"/>
              <w:rPr>
                <w:i/>
                <w:szCs w:val="20"/>
              </w:rPr>
            </w:pPr>
            <w:r w:rsidRPr="008B311A">
              <w:rPr>
                <w:i/>
                <w:szCs w:val="20"/>
              </w:rPr>
              <w:t xml:space="preserve">Ханты – Мансийского автономного округа – Югры «Когалымский комплексный центр </w:t>
            </w:r>
          </w:p>
          <w:p w:rsidR="00037D0D" w:rsidRPr="008B311A" w:rsidRDefault="00037D0D" w:rsidP="00037D0D">
            <w:pPr>
              <w:jc w:val="center"/>
              <w:rPr>
                <w:i/>
                <w:szCs w:val="20"/>
              </w:rPr>
            </w:pPr>
            <w:r w:rsidRPr="008B311A">
              <w:rPr>
                <w:i/>
                <w:szCs w:val="20"/>
              </w:rPr>
              <w:t>социального обслуживания населения»</w:t>
            </w:r>
          </w:p>
          <w:p w:rsidR="0050497E" w:rsidRPr="008B311A" w:rsidRDefault="0050497E" w:rsidP="0050497E">
            <w:pPr>
              <w:jc w:val="center"/>
              <w:rPr>
                <w:i/>
                <w:color w:val="770BE3"/>
                <w:szCs w:val="20"/>
              </w:rPr>
            </w:pPr>
          </w:p>
          <w:p w:rsidR="0050497E" w:rsidRPr="00A83887" w:rsidRDefault="0050497E" w:rsidP="0050497E">
            <w:pPr>
              <w:jc w:val="center"/>
              <w:rPr>
                <w:b/>
                <w:color w:val="770BE3"/>
                <w:sz w:val="20"/>
                <w:szCs w:val="20"/>
              </w:rPr>
            </w:pPr>
          </w:p>
          <w:p w:rsidR="008B311A" w:rsidRDefault="00037D0D" w:rsidP="00037D0D">
            <w:pPr>
              <w:jc w:val="center"/>
              <w:rPr>
                <w:b/>
                <w:sz w:val="22"/>
                <w:szCs w:val="20"/>
              </w:rPr>
            </w:pPr>
            <w:r w:rsidRPr="008B311A">
              <w:rPr>
                <w:b/>
                <w:sz w:val="22"/>
                <w:szCs w:val="20"/>
              </w:rPr>
              <w:t xml:space="preserve">ОТДЕЛЕНИЕ РЕАБИЛИТАЦИИ </w:t>
            </w:r>
          </w:p>
          <w:p w:rsidR="008B311A" w:rsidRDefault="00037D0D" w:rsidP="00037D0D">
            <w:pPr>
              <w:jc w:val="center"/>
              <w:rPr>
                <w:b/>
                <w:sz w:val="22"/>
                <w:szCs w:val="20"/>
              </w:rPr>
            </w:pPr>
            <w:r w:rsidRPr="008B311A">
              <w:rPr>
                <w:b/>
                <w:sz w:val="22"/>
                <w:szCs w:val="20"/>
              </w:rPr>
              <w:t xml:space="preserve">И АБИЛИТАЦИИ ДЕТЕЙ </w:t>
            </w:r>
            <w:proofErr w:type="gramStart"/>
            <w:r w:rsidRPr="008B311A">
              <w:rPr>
                <w:b/>
                <w:sz w:val="22"/>
                <w:szCs w:val="20"/>
              </w:rPr>
              <w:t>С</w:t>
            </w:r>
            <w:proofErr w:type="gramEnd"/>
            <w:r w:rsidRPr="008B311A">
              <w:rPr>
                <w:b/>
                <w:sz w:val="22"/>
                <w:szCs w:val="20"/>
              </w:rPr>
              <w:t xml:space="preserve"> </w:t>
            </w:r>
          </w:p>
          <w:p w:rsidR="00037D0D" w:rsidRPr="008B311A" w:rsidRDefault="00037D0D" w:rsidP="00037D0D">
            <w:pPr>
              <w:jc w:val="center"/>
              <w:rPr>
                <w:b/>
                <w:sz w:val="22"/>
                <w:szCs w:val="20"/>
              </w:rPr>
            </w:pPr>
            <w:r w:rsidRPr="008B311A">
              <w:rPr>
                <w:b/>
                <w:sz w:val="22"/>
                <w:szCs w:val="20"/>
              </w:rPr>
              <w:t>ОГРАНИЧЕННЫМИ ВОЗМОЖНОСТЯМИ</w:t>
            </w:r>
          </w:p>
          <w:p w:rsidR="0050497E" w:rsidRDefault="0050497E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0535D" w:rsidRDefault="00E0535D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E0535D" w:rsidRPr="00A83887" w:rsidRDefault="00E0535D" w:rsidP="0050497E">
            <w:pPr>
              <w:jc w:val="center"/>
              <w:rPr>
                <w:b/>
                <w:color w:val="002060"/>
                <w:sz w:val="20"/>
                <w:szCs w:val="20"/>
              </w:rPr>
            </w:pPr>
          </w:p>
          <w:p w:rsidR="00A9136E" w:rsidRPr="008B311A" w:rsidRDefault="008B311A" w:rsidP="0050497E">
            <w:pPr>
              <w:jc w:val="center"/>
              <w:rPr>
                <w:b/>
                <w:i/>
                <w:color w:val="4F6228" w:themeColor="accent3" w:themeShade="80"/>
                <w:sz w:val="36"/>
                <w:szCs w:val="36"/>
              </w:rPr>
            </w:pPr>
            <w:r w:rsidRPr="008B311A">
              <w:rPr>
                <w:b/>
                <w:i/>
                <w:color w:val="4F6228" w:themeColor="accent3" w:themeShade="80"/>
                <w:sz w:val="36"/>
                <w:szCs w:val="36"/>
              </w:rPr>
              <w:t xml:space="preserve">«Песочная терапия </w:t>
            </w:r>
          </w:p>
          <w:p w:rsidR="00A9136E" w:rsidRPr="008B311A" w:rsidRDefault="008B311A" w:rsidP="0050497E">
            <w:pPr>
              <w:jc w:val="center"/>
              <w:rPr>
                <w:b/>
                <w:i/>
                <w:color w:val="4F6228" w:themeColor="accent3" w:themeShade="80"/>
                <w:sz w:val="36"/>
                <w:szCs w:val="36"/>
              </w:rPr>
            </w:pPr>
            <w:r w:rsidRPr="008B311A">
              <w:rPr>
                <w:b/>
                <w:i/>
                <w:color w:val="4F6228" w:themeColor="accent3" w:themeShade="80"/>
                <w:sz w:val="36"/>
                <w:szCs w:val="36"/>
              </w:rPr>
              <w:t xml:space="preserve">в жизни малышей </w:t>
            </w:r>
          </w:p>
          <w:p w:rsidR="0050497E" w:rsidRPr="008B311A" w:rsidRDefault="008B311A" w:rsidP="0050497E">
            <w:pPr>
              <w:jc w:val="center"/>
              <w:rPr>
                <w:b/>
                <w:i/>
                <w:color w:val="4F6228" w:themeColor="accent3" w:themeShade="80"/>
                <w:sz w:val="36"/>
                <w:szCs w:val="36"/>
              </w:rPr>
            </w:pPr>
            <w:r w:rsidRPr="008B311A">
              <w:rPr>
                <w:b/>
                <w:i/>
                <w:color w:val="4F6228" w:themeColor="accent3" w:themeShade="80"/>
                <w:sz w:val="36"/>
                <w:szCs w:val="36"/>
              </w:rPr>
              <w:t>с особенностями в развитии»</w:t>
            </w:r>
          </w:p>
          <w:p w:rsidR="00E0535D" w:rsidRPr="008B311A" w:rsidRDefault="00E0535D" w:rsidP="0050497E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</w:p>
          <w:p w:rsidR="00E0535D" w:rsidRPr="00037D0D" w:rsidRDefault="00E0535D" w:rsidP="0050497E">
            <w:pPr>
              <w:jc w:val="center"/>
              <w:rPr>
                <w:b/>
                <w:color w:val="00B050"/>
                <w:sz w:val="36"/>
                <w:szCs w:val="36"/>
              </w:rPr>
            </w:pPr>
          </w:p>
          <w:p w:rsidR="00064A11" w:rsidRDefault="008B311A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895600" cy="1933575"/>
                  <wp:effectExtent l="0" t="0" r="0" b="0"/>
                  <wp:docPr id="3" name="Рисунок 1" descr="Описание: http://www.centromut.ru/Kartinki/2/cb9c12074a2564f2060c72883e786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centromut.ru/Kartinki/2/cb9c12074a2564f2060c72883e786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noProof/>
              </w:rPr>
            </w:pPr>
          </w:p>
          <w:p w:rsidR="00E0535D" w:rsidRPr="00691FD7" w:rsidRDefault="008B311A" w:rsidP="00E0535D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noProof/>
              </w:rPr>
              <w:t>г. Когалым</w:t>
            </w:r>
          </w:p>
          <w:p w:rsidR="00E0535D" w:rsidRPr="00A83887" w:rsidRDefault="00E0535D" w:rsidP="00955A1D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66787" w:rsidRPr="002F2B9A" w:rsidRDefault="00766787" w:rsidP="003777B7">
      <w:pPr>
        <w:rPr>
          <w:sz w:val="6"/>
          <w:szCs w:val="6"/>
        </w:rPr>
      </w:pPr>
    </w:p>
    <w:sectPr w:rsidR="00766787" w:rsidRPr="002F2B9A" w:rsidSect="00834B9B">
      <w:pgSz w:w="16838" w:h="11906" w:orient="landscape"/>
      <w:pgMar w:top="284" w:right="295" w:bottom="284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0A56A6"/>
    <w:lvl w:ilvl="0">
      <w:numFmt w:val="bullet"/>
      <w:lvlText w:val="*"/>
      <w:lvlJc w:val="left"/>
    </w:lvl>
  </w:abstractNum>
  <w:abstractNum w:abstractNumId="1">
    <w:nsid w:val="12416ED0"/>
    <w:multiLevelType w:val="hybridMultilevel"/>
    <w:tmpl w:val="FA3E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27A45"/>
    <w:multiLevelType w:val="hybridMultilevel"/>
    <w:tmpl w:val="EDF8F0F2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493D63CF"/>
    <w:multiLevelType w:val="hybridMultilevel"/>
    <w:tmpl w:val="8E90A86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8077A65"/>
    <w:multiLevelType w:val="hybridMultilevel"/>
    <w:tmpl w:val="7472BF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4"/>
    <w:rsid w:val="00014189"/>
    <w:rsid w:val="00027064"/>
    <w:rsid w:val="00037D0D"/>
    <w:rsid w:val="00046CA0"/>
    <w:rsid w:val="00064A11"/>
    <w:rsid w:val="000808FD"/>
    <w:rsid w:val="000A0CB4"/>
    <w:rsid w:val="001B4165"/>
    <w:rsid w:val="001D7BE0"/>
    <w:rsid w:val="001E34BD"/>
    <w:rsid w:val="001F4FF3"/>
    <w:rsid w:val="00231882"/>
    <w:rsid w:val="002462F6"/>
    <w:rsid w:val="002D2DFE"/>
    <w:rsid w:val="002F2B9A"/>
    <w:rsid w:val="002F7A54"/>
    <w:rsid w:val="00302C94"/>
    <w:rsid w:val="003777B7"/>
    <w:rsid w:val="003E120F"/>
    <w:rsid w:val="00477F8B"/>
    <w:rsid w:val="004F086C"/>
    <w:rsid w:val="0050497E"/>
    <w:rsid w:val="00555052"/>
    <w:rsid w:val="00564FFD"/>
    <w:rsid w:val="005C4BD3"/>
    <w:rsid w:val="00646FCA"/>
    <w:rsid w:val="00693088"/>
    <w:rsid w:val="006B5436"/>
    <w:rsid w:val="006D44E6"/>
    <w:rsid w:val="006D5D89"/>
    <w:rsid w:val="006F6515"/>
    <w:rsid w:val="00714D2D"/>
    <w:rsid w:val="00766787"/>
    <w:rsid w:val="007E3EA4"/>
    <w:rsid w:val="0082002F"/>
    <w:rsid w:val="00832B6A"/>
    <w:rsid w:val="00834B9B"/>
    <w:rsid w:val="008B311A"/>
    <w:rsid w:val="008F44DB"/>
    <w:rsid w:val="00920876"/>
    <w:rsid w:val="00920B31"/>
    <w:rsid w:val="00931144"/>
    <w:rsid w:val="0094394A"/>
    <w:rsid w:val="00955A1D"/>
    <w:rsid w:val="00964022"/>
    <w:rsid w:val="00A26B87"/>
    <w:rsid w:val="00A4485B"/>
    <w:rsid w:val="00A82A95"/>
    <w:rsid w:val="00A83887"/>
    <w:rsid w:val="00A9136E"/>
    <w:rsid w:val="00A93B69"/>
    <w:rsid w:val="00AA7E45"/>
    <w:rsid w:val="00B225D0"/>
    <w:rsid w:val="00B521C8"/>
    <w:rsid w:val="00B8141B"/>
    <w:rsid w:val="00C32D79"/>
    <w:rsid w:val="00C72335"/>
    <w:rsid w:val="00CA5C99"/>
    <w:rsid w:val="00CD07BE"/>
    <w:rsid w:val="00D25374"/>
    <w:rsid w:val="00DB3D6B"/>
    <w:rsid w:val="00E0535D"/>
    <w:rsid w:val="00E138F9"/>
    <w:rsid w:val="00E85013"/>
    <w:rsid w:val="00EB5F50"/>
    <w:rsid w:val="00F75951"/>
    <w:rsid w:val="00F77F80"/>
    <w:rsid w:val="00F8311B"/>
    <w:rsid w:val="00FC27F1"/>
    <w:rsid w:val="00FD0ECD"/>
    <w:rsid w:val="00FD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777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Cs w:val="20"/>
    </w:rPr>
  </w:style>
  <w:style w:type="character" w:styleId="a5">
    <w:name w:val="Hyperlink"/>
    <w:rsid w:val="00B225D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rsid w:val="00A838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8388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93B6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A93B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kson8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запрещенных и желательных выражениях в семье»</vt:lpstr>
    </vt:vector>
  </TitlesOfParts>
  <Company>Центр</Company>
  <LinksUpToDate>false</LinksUpToDate>
  <CharactersWithSpaces>4596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http://www.kson86.ru/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запрещенных и желательных выражениях в семье»</dc:title>
  <dc:creator>1</dc:creator>
  <cp:lastModifiedBy>Irina A. Romanyuk</cp:lastModifiedBy>
  <cp:revision>5</cp:revision>
  <cp:lastPrinted>2020-09-22T11:24:00Z</cp:lastPrinted>
  <dcterms:created xsi:type="dcterms:W3CDTF">2020-09-22T11:21:00Z</dcterms:created>
  <dcterms:modified xsi:type="dcterms:W3CDTF">2020-09-22T11:24:00Z</dcterms:modified>
</cp:coreProperties>
</file>