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5528"/>
        <w:gridCol w:w="5482"/>
      </w:tblGrid>
      <w:tr w:rsidR="002F7A54" w:rsidRPr="00A83887" w:rsidTr="00DF2486">
        <w:trPr>
          <w:trHeight w:val="11158"/>
        </w:trPr>
        <w:tc>
          <w:tcPr>
            <w:tcW w:w="5263" w:type="dxa"/>
            <w:shd w:val="clear" w:color="auto" w:fill="auto"/>
          </w:tcPr>
          <w:p w:rsidR="00955A1D" w:rsidRPr="00A72772" w:rsidRDefault="00EB6DBA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A72772">
              <w:rPr>
                <w:color w:val="111111"/>
                <w:sz w:val="26"/>
                <w:szCs w:val="26"/>
                <w:shd w:val="clear" w:color="auto" w:fill="FFFFFF"/>
              </w:rPr>
              <w:t>С водой ребенок знакомится очень рано. Большинство новорожденных детей с удовольствием принимают ванны, шлепая ручками и бултыхая ножками в воде. Она дает ребенку приятнее ощущения, развивает различные рецепторы и предоставляет практические</w:t>
            </w:r>
            <w:r w:rsidR="002639DD" w:rsidRPr="00A72772"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A72772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неограниченные возможности</w:t>
            </w:r>
            <w:r w:rsidR="002639DD" w:rsidRPr="00A72772">
              <w:rPr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A72772">
              <w:rPr>
                <w:color w:val="111111"/>
                <w:sz w:val="26"/>
                <w:szCs w:val="26"/>
                <w:shd w:val="clear" w:color="auto" w:fill="FFFFFF"/>
              </w:rPr>
              <w:t>познавать мир и себя в нем.</w:t>
            </w:r>
            <w:r w:rsidR="00896A9B" w:rsidRPr="00A72772">
              <w:rPr>
                <w:color w:val="111111"/>
                <w:sz w:val="26"/>
                <w:szCs w:val="26"/>
                <w:shd w:val="clear" w:color="auto" w:fill="FFFFFF"/>
              </w:rPr>
              <w:t xml:space="preserve"> Ребенок часто словами не может выразить свои переживания, страхи, и тут ему на помощь приходят игры с водой.</w:t>
            </w:r>
          </w:p>
          <w:p w:rsidR="00896A9B" w:rsidRPr="00A72772" w:rsidRDefault="00EB6DBA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noProof/>
                <w:sz w:val="26"/>
                <w:szCs w:val="26"/>
              </w:rPr>
            </w:pPr>
            <w:proofErr w:type="spellStart"/>
            <w:r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Акватерапия</w:t>
            </w:r>
            <w:proofErr w:type="spellEnd"/>
            <w:r w:rsidR="002639DD"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A72772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од</w:t>
            </w:r>
            <w:r w:rsidR="00896A9B" w:rsidRPr="00A72772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на</w:t>
            </w:r>
            <w:r w:rsidR="002639DD" w:rsidRPr="00A72772"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A72772">
              <w:rPr>
                <w:color w:val="111111"/>
                <w:sz w:val="26"/>
                <w:szCs w:val="26"/>
                <w:shd w:val="clear" w:color="auto" w:fill="FFFFFF"/>
              </w:rPr>
              <w:t xml:space="preserve">из самых </w:t>
            </w:r>
            <w:r w:rsidR="00896A9B" w:rsidRPr="00A72772">
              <w:rPr>
                <w:color w:val="111111"/>
                <w:sz w:val="26"/>
                <w:szCs w:val="26"/>
                <w:shd w:val="clear" w:color="auto" w:fill="FFFFFF"/>
              </w:rPr>
              <w:t>эффективных методик, применяемых в работе нашего учреждения</w:t>
            </w:r>
            <w:r w:rsidRPr="00A72772">
              <w:rPr>
                <w:color w:val="111111"/>
                <w:sz w:val="26"/>
                <w:szCs w:val="26"/>
                <w:shd w:val="clear" w:color="auto" w:fill="FFFFFF"/>
              </w:rPr>
              <w:t>. Дети освобождаются от психоэмоционального и физического напряжения, когда проигрывают взволновавшие их ситуации с помощью игрушечных фигурок в воде. Они более легко налаживают контакт с собеседником, таким образом, дети приобретают бесценный опыт общения.</w:t>
            </w:r>
            <w:r w:rsidR="002639DD" w:rsidRPr="00A72772">
              <w:rPr>
                <w:noProof/>
                <w:sz w:val="26"/>
                <w:szCs w:val="26"/>
              </w:rPr>
              <w:t xml:space="preserve"> </w:t>
            </w:r>
          </w:p>
          <w:p w:rsidR="00EB6DBA" w:rsidRPr="00A72772" w:rsidRDefault="00CF3832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A72772">
              <w:rPr>
                <w:noProof/>
                <w:sz w:val="26"/>
                <w:szCs w:val="26"/>
              </w:rPr>
              <w:drawing>
                <wp:inline distT="0" distB="0" distL="0" distR="0" wp14:anchorId="53F7401B" wp14:editId="4F63353B">
                  <wp:extent cx="2171700" cy="1876425"/>
                  <wp:effectExtent l="0" t="0" r="0" b="9525"/>
                  <wp:docPr id="1" name="Рисунок 1" descr="48512060-e533-48a0-958e-2f905a63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512060-e533-48a0-958e-2f905a636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E4C" w:rsidRPr="00A72772" w:rsidRDefault="00EB6DBA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proofErr w:type="spellStart"/>
            <w:r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Акватерапи</w:t>
            </w:r>
            <w:r w:rsidR="00896A9B"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я</w:t>
            </w:r>
            <w:proofErr w:type="spellEnd"/>
            <w:r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применя</w:t>
            </w:r>
            <w:r w:rsidR="00896A9B"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е</w:t>
            </w:r>
            <w:r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т</w:t>
            </w:r>
            <w:r w:rsidR="00896A9B"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ся</w:t>
            </w:r>
            <w:r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в </w:t>
            </w:r>
            <w:r w:rsidR="00896A9B"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реабилитационной</w:t>
            </w:r>
            <w:r w:rsidRPr="00A72772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работе с детьми</w:t>
            </w:r>
            <w:r w:rsidRPr="00A72772">
              <w:rPr>
                <w:color w:val="111111"/>
                <w:sz w:val="26"/>
                <w:szCs w:val="26"/>
                <w:shd w:val="clear" w:color="auto" w:fill="FFFFFF"/>
              </w:rPr>
              <w:t xml:space="preserve">, имеющими различные неврологические отклонения, интеллектуальную </w:t>
            </w:r>
            <w:r w:rsidR="00896A9B" w:rsidRPr="00A72772">
              <w:rPr>
                <w:color w:val="111111"/>
                <w:sz w:val="26"/>
                <w:szCs w:val="26"/>
                <w:shd w:val="clear" w:color="auto" w:fill="FFFFFF"/>
              </w:rPr>
              <w:t>недостаточность, поражения общей</w:t>
            </w:r>
          </w:p>
          <w:p w:rsidR="008301C3" w:rsidRPr="00B34236" w:rsidRDefault="008301C3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360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896A9B" w:rsidRPr="00B34236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B34236">
              <w:rPr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="008301C3" w:rsidRPr="00B34236">
              <w:rPr>
                <w:color w:val="111111"/>
                <w:sz w:val="26"/>
                <w:szCs w:val="26"/>
                <w:shd w:val="clear" w:color="auto" w:fill="FFFFFF"/>
              </w:rPr>
              <w:t xml:space="preserve">гры с водой </w:t>
            </w:r>
            <w:r w:rsidRPr="00B34236">
              <w:rPr>
                <w:color w:val="111111"/>
                <w:sz w:val="26"/>
                <w:szCs w:val="26"/>
                <w:shd w:val="clear" w:color="auto" w:fill="FFFFFF"/>
              </w:rPr>
              <w:t xml:space="preserve">всегда </w:t>
            </w:r>
            <w:r w:rsidR="008301C3" w:rsidRPr="00B34236">
              <w:rPr>
                <w:color w:val="111111"/>
                <w:sz w:val="26"/>
                <w:szCs w:val="26"/>
                <w:shd w:val="clear" w:color="auto" w:fill="FFFFFF"/>
              </w:rPr>
              <w:t>вызывают у детей радостное настроение, поднимают жизненный тонус, дают ребятам много ярких впечатлений, переживаний и знаний.</w:t>
            </w:r>
          </w:p>
          <w:p w:rsidR="00896A9B" w:rsidRPr="00B34236" w:rsidRDefault="008301C3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B34236">
              <w:rPr>
                <w:color w:val="111111"/>
                <w:sz w:val="26"/>
                <w:szCs w:val="26"/>
                <w:shd w:val="clear" w:color="auto" w:fill="FFFFFF"/>
              </w:rPr>
              <w:t xml:space="preserve">Дети с радостью играют с водой. Эти игры очень естественны, это то, чем детям очень нравится заниматься, то что не вызывает у </w:t>
            </w:r>
            <w:r w:rsidR="00B83D1E" w:rsidRPr="00B34236">
              <w:rPr>
                <w:color w:val="111111"/>
                <w:sz w:val="26"/>
                <w:szCs w:val="26"/>
                <w:shd w:val="clear" w:color="auto" w:fill="FFFFFF"/>
              </w:rPr>
              <w:t xml:space="preserve">них страха, дискомфорта. </w:t>
            </w:r>
          </w:p>
          <w:p w:rsidR="002D63BC" w:rsidRPr="00B34236" w:rsidRDefault="00B83D1E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B34236">
              <w:rPr>
                <w:color w:val="111111"/>
                <w:sz w:val="26"/>
                <w:szCs w:val="26"/>
                <w:shd w:val="clear" w:color="auto" w:fill="FFFFFF"/>
              </w:rPr>
              <w:t>В играх с</w:t>
            </w:r>
            <w:r w:rsidRPr="00B34236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B34236">
              <w:rPr>
                <w:color w:val="111111"/>
                <w:sz w:val="26"/>
                <w:szCs w:val="26"/>
                <w:shd w:val="clear" w:color="auto" w:fill="FFFFFF"/>
              </w:rPr>
              <w:t>водой более интенсивно</w:t>
            </w:r>
            <w:r w:rsidRPr="00B34236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B34236">
              <w:rPr>
                <w:color w:val="111111"/>
                <w:sz w:val="26"/>
                <w:szCs w:val="26"/>
                <w:shd w:val="clear" w:color="auto" w:fill="FFFFFF"/>
              </w:rPr>
              <w:t xml:space="preserve">развиваются все познавательные функции </w:t>
            </w:r>
            <w:r w:rsidRPr="00B34236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(восприятие, внимание, память, мышление, речь и мимика)</w:t>
            </w:r>
            <w:r w:rsidRPr="00B34236">
              <w:rPr>
                <w:color w:val="111111"/>
                <w:sz w:val="26"/>
                <w:szCs w:val="26"/>
                <w:shd w:val="clear" w:color="auto" w:fill="FFFFFF"/>
              </w:rPr>
              <w:t>. Все умения, навыки и знания усваиваются ими гораздо быстрее и проще.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      </w:r>
          </w:p>
          <w:p w:rsidR="00EB6DBA" w:rsidRDefault="00EB6DBA" w:rsidP="008301C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</w:p>
          <w:p w:rsidR="008301C3" w:rsidRPr="00955A1D" w:rsidRDefault="00CF3832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BFE0814" wp14:editId="4B88B378">
                  <wp:extent cx="2943225" cy="2200275"/>
                  <wp:effectExtent l="0" t="0" r="0" b="0"/>
                  <wp:docPr id="2" name="Рисунок 3" descr="Описание: https://slide-share.ru/slide/38162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slide-share.ru/slide/38162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271E4C" w:rsidRPr="00A72772" w:rsidRDefault="00271E4C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  <w:shd w:val="clear" w:color="auto" w:fill="FFFFFF"/>
              </w:rPr>
              <w:lastRenderedPageBreak/>
              <w:t>двигательной активности, речевые нарушения, нарушения органов слуха и зрения.</w:t>
            </w:r>
          </w:p>
          <w:p w:rsidR="00271E4C" w:rsidRPr="00A72772" w:rsidRDefault="00271E4C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>Организуя игры детей с водой,</w:t>
            </w:r>
            <w:r w:rsidR="00B83D1E" w:rsidRPr="00A72772">
              <w:rPr>
                <w:color w:val="111111"/>
                <w:sz w:val="26"/>
                <w:szCs w:val="26"/>
              </w:rPr>
              <w:t xml:space="preserve"> </w:t>
            </w:r>
            <w:r w:rsidR="00896A9B" w:rsidRPr="00A72772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 xml:space="preserve">мы ставим перед собой важные для ребёнка </w:t>
            </w:r>
            <w:r w:rsidRPr="00A72772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цели</w:t>
            </w:r>
            <w:r w:rsidRPr="00A72772">
              <w:rPr>
                <w:color w:val="111111"/>
                <w:sz w:val="26"/>
                <w:szCs w:val="26"/>
              </w:rPr>
              <w:t>:</w:t>
            </w:r>
          </w:p>
          <w:p w:rsidR="008301C3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>стабилизация эмоционального фона;</w:t>
            </w:r>
          </w:p>
          <w:p w:rsidR="00EB6DBA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>с</w:t>
            </w:r>
            <w:r w:rsidR="00EB6DBA" w:rsidRPr="00A72772">
              <w:rPr>
                <w:color w:val="111111"/>
                <w:sz w:val="26"/>
                <w:szCs w:val="26"/>
              </w:rPr>
              <w:t>нятие психоэмоциона</w:t>
            </w:r>
            <w:r w:rsidRPr="00A72772">
              <w:rPr>
                <w:color w:val="111111"/>
                <w:sz w:val="26"/>
                <w:szCs w:val="26"/>
              </w:rPr>
              <w:t>льного и физического напряжения;</w:t>
            </w:r>
          </w:p>
          <w:p w:rsidR="00EB6DBA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>р</w:t>
            </w:r>
            <w:r w:rsidR="00EB6DBA" w:rsidRPr="00A72772">
              <w:rPr>
                <w:color w:val="111111"/>
                <w:sz w:val="26"/>
                <w:szCs w:val="26"/>
              </w:rPr>
              <w:t>азвити</w:t>
            </w:r>
            <w:r w:rsidR="008301C3" w:rsidRPr="00A72772">
              <w:rPr>
                <w:color w:val="111111"/>
                <w:sz w:val="26"/>
                <w:szCs w:val="26"/>
              </w:rPr>
              <w:t>е и усовершенствование навыков</w:t>
            </w:r>
            <w:r w:rsidRPr="00A72772">
              <w:rPr>
                <w:color w:val="111111"/>
                <w:sz w:val="26"/>
                <w:szCs w:val="26"/>
              </w:rPr>
              <w:t xml:space="preserve"> пассивного словаря;</w:t>
            </w:r>
          </w:p>
          <w:p w:rsidR="00EB6DBA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>п</w:t>
            </w:r>
            <w:r w:rsidR="00EB6DBA" w:rsidRPr="00A72772">
              <w:rPr>
                <w:color w:val="111111"/>
                <w:sz w:val="26"/>
                <w:szCs w:val="26"/>
              </w:rPr>
              <w:t>ополнение и обогащен</w:t>
            </w:r>
            <w:r w:rsidRPr="00A72772">
              <w:rPr>
                <w:color w:val="111111"/>
                <w:sz w:val="26"/>
                <w:szCs w:val="26"/>
              </w:rPr>
              <w:t>ия активного и пассивного сферы;</w:t>
            </w:r>
          </w:p>
          <w:p w:rsidR="00EB6DBA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>с</w:t>
            </w:r>
            <w:r w:rsidR="00EB6DBA" w:rsidRPr="00A72772">
              <w:rPr>
                <w:color w:val="111111"/>
                <w:sz w:val="26"/>
                <w:szCs w:val="26"/>
              </w:rPr>
              <w:t>тимулирование сенсорно-перцептивной сферы</w:t>
            </w:r>
            <w:r w:rsidRPr="00A72772">
              <w:rPr>
                <w:color w:val="111111"/>
                <w:sz w:val="26"/>
                <w:szCs w:val="26"/>
              </w:rPr>
              <w:t>;</w:t>
            </w:r>
          </w:p>
          <w:p w:rsidR="00896A9B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>р</w:t>
            </w:r>
            <w:r w:rsidR="00EB6DBA" w:rsidRPr="00A72772">
              <w:rPr>
                <w:color w:val="111111"/>
                <w:sz w:val="26"/>
                <w:szCs w:val="26"/>
              </w:rPr>
              <w:t xml:space="preserve">азвитие навыков </w:t>
            </w:r>
            <w:proofErr w:type="spellStart"/>
            <w:r w:rsidR="00EB6DBA" w:rsidRPr="00A72772">
              <w:rPr>
                <w:color w:val="111111"/>
                <w:sz w:val="26"/>
                <w:szCs w:val="26"/>
              </w:rPr>
              <w:t>импрессивной</w:t>
            </w:r>
            <w:proofErr w:type="spellEnd"/>
            <w:r w:rsidR="00EB6DBA" w:rsidRPr="00A72772">
              <w:rPr>
                <w:color w:val="111111"/>
                <w:sz w:val="26"/>
                <w:szCs w:val="26"/>
              </w:rPr>
              <w:t xml:space="preserve"> и экспрессивной речи.</w:t>
            </w:r>
          </w:p>
          <w:p w:rsidR="00EB6DBA" w:rsidRPr="00A72772" w:rsidRDefault="00CF3832" w:rsidP="00A72772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center"/>
              <w:rPr>
                <w:color w:val="111111"/>
                <w:sz w:val="26"/>
                <w:szCs w:val="26"/>
              </w:rPr>
            </w:pPr>
            <w:r w:rsidRPr="00A72772">
              <w:rPr>
                <w:noProof/>
                <w:color w:val="111111"/>
                <w:sz w:val="26"/>
                <w:szCs w:val="26"/>
              </w:rPr>
              <w:drawing>
                <wp:inline distT="0" distB="0" distL="0" distR="0" wp14:anchorId="5659D204" wp14:editId="4EDAD1F9">
                  <wp:extent cx="2009775" cy="1866900"/>
                  <wp:effectExtent l="0" t="0" r="0" b="0"/>
                  <wp:docPr id="3" name="Рисунок 3" descr="0fbce35f-0d38-482d-a672-eddd2d0f4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fbce35f-0d38-482d-a672-eddd2d0f4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DD" w:rsidRPr="00A72772" w:rsidRDefault="002639DD" w:rsidP="00DF2486">
            <w:pPr>
              <w:pStyle w:val="a8"/>
              <w:shd w:val="clear" w:color="auto" w:fill="FFFFFF"/>
              <w:spacing w:before="0" w:beforeAutospacing="0" w:after="0" w:afterAutospacing="0"/>
              <w:ind w:left="158" w:right="113" w:firstLine="708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 xml:space="preserve">На разных этапах развития ребенка и в зависимости от поставленных задач, </w:t>
            </w:r>
            <w:r w:rsidRPr="00A72772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использу</w:t>
            </w:r>
            <w:r w:rsidR="00896A9B" w:rsidRPr="00A72772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ем</w:t>
            </w:r>
            <w:r w:rsidRPr="00A72772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r w:rsidR="00896A9B" w:rsidRPr="00A72772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различные</w:t>
            </w:r>
            <w:r w:rsidRPr="00A72772">
              <w:rPr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 xml:space="preserve"> варианты игр</w:t>
            </w:r>
            <w:r w:rsidRPr="00A72772">
              <w:rPr>
                <w:color w:val="111111"/>
                <w:sz w:val="26"/>
                <w:szCs w:val="26"/>
              </w:rPr>
              <w:t>:</w:t>
            </w:r>
          </w:p>
          <w:p w:rsidR="002639DD" w:rsidRPr="00A72772" w:rsidRDefault="002639DD" w:rsidP="00DF2486">
            <w:pPr>
              <w:pStyle w:val="a8"/>
              <w:shd w:val="clear" w:color="auto" w:fill="FFFFFF"/>
              <w:spacing w:before="0" w:beforeAutospacing="0" w:after="0" w:afterAutospacing="0"/>
              <w:ind w:left="158" w:right="113" w:firstLine="708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 xml:space="preserve">игры в объемном пространстве </w:t>
            </w:r>
            <w:r w:rsidRPr="00A72772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(ванночка, таз, игрушечный бассейн)</w:t>
            </w:r>
            <w:r w:rsidRPr="00A72772">
              <w:rPr>
                <w:color w:val="111111"/>
                <w:sz w:val="26"/>
                <w:szCs w:val="26"/>
              </w:rPr>
              <w:t>;</w:t>
            </w:r>
          </w:p>
          <w:p w:rsidR="002639DD" w:rsidRPr="00A72772" w:rsidRDefault="002639DD" w:rsidP="00DF2486">
            <w:pPr>
              <w:pStyle w:val="a8"/>
              <w:shd w:val="clear" w:color="auto" w:fill="FFFFFF"/>
              <w:spacing w:before="0" w:beforeAutospacing="0" w:after="0" w:afterAutospacing="0"/>
              <w:ind w:left="158" w:right="113" w:firstLine="708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 xml:space="preserve">игры в двух емкостях одинакового или разного размера </w:t>
            </w:r>
            <w:r w:rsidRPr="00A72772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(большой и маленький, глубокий и мелкий тазы и т. п.)</w:t>
            </w:r>
            <w:r w:rsidRPr="00A72772">
              <w:rPr>
                <w:color w:val="111111"/>
                <w:sz w:val="26"/>
                <w:szCs w:val="26"/>
              </w:rPr>
              <w:t>;</w:t>
            </w:r>
          </w:p>
          <w:p w:rsidR="002639DD" w:rsidRPr="00A72772" w:rsidRDefault="002639DD" w:rsidP="00DF2486">
            <w:pPr>
              <w:pStyle w:val="a8"/>
              <w:shd w:val="clear" w:color="auto" w:fill="FFFFFF"/>
              <w:spacing w:before="0" w:beforeAutospacing="0" w:after="0" w:afterAutospacing="0"/>
              <w:ind w:left="158" w:right="113" w:firstLine="708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 xml:space="preserve">игры с водой и различными </w:t>
            </w:r>
            <w:r w:rsidR="00896A9B" w:rsidRPr="00A72772">
              <w:rPr>
                <w:color w:val="111111"/>
                <w:sz w:val="26"/>
                <w:szCs w:val="26"/>
              </w:rPr>
              <w:t>пластиковыми фигурами,</w:t>
            </w:r>
            <w:r w:rsidR="00896A9B" w:rsidRPr="00A72772">
              <w:rPr>
                <w:color w:val="111111"/>
                <w:sz w:val="26"/>
                <w:szCs w:val="26"/>
                <w:bdr w:val="none" w:sz="0" w:space="0" w:color="auto" w:frame="1"/>
              </w:rPr>
              <w:t xml:space="preserve"> которые </w:t>
            </w:r>
            <w:r w:rsidR="00A72772" w:rsidRPr="00A72772">
              <w:rPr>
                <w:color w:val="111111"/>
                <w:sz w:val="26"/>
                <w:szCs w:val="26"/>
                <w:bdr w:val="none" w:sz="0" w:space="0" w:color="auto" w:frame="1"/>
              </w:rPr>
              <w:t>прикрепляются</w:t>
            </w:r>
          </w:p>
          <w:p w:rsidR="0050497E" w:rsidRPr="00A72772" w:rsidRDefault="0050497E" w:rsidP="00DF2486">
            <w:pPr>
              <w:pStyle w:val="a8"/>
              <w:shd w:val="clear" w:color="auto" w:fill="FFFFFF"/>
              <w:spacing w:before="0" w:beforeAutospacing="0" w:after="0" w:afterAutospacing="0"/>
              <w:ind w:left="822" w:right="113" w:hanging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037D0D" w:rsidRPr="00A72772" w:rsidRDefault="00037D0D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B83D1E" w:rsidRPr="00A72772" w:rsidRDefault="00B83D1E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  <w:p w:rsidR="005C0ADD" w:rsidRPr="00A72772" w:rsidRDefault="005C0AD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CF3832" w:rsidRPr="00CF3832" w:rsidRDefault="00CF3832" w:rsidP="00A727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b/>
                <w:sz w:val="26"/>
                <w:szCs w:val="26"/>
                <w:lang w:eastAsia="en-US"/>
              </w:rPr>
              <w:t>Наш адрес:</w:t>
            </w:r>
          </w:p>
          <w:p w:rsidR="00CF3832" w:rsidRPr="00CF3832" w:rsidRDefault="00CF3832" w:rsidP="00A727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sz w:val="26"/>
                <w:szCs w:val="26"/>
                <w:lang w:eastAsia="en-US"/>
              </w:rPr>
              <w:t>г. Когалым</w:t>
            </w:r>
          </w:p>
          <w:p w:rsidR="00CF3832" w:rsidRPr="00CF3832" w:rsidRDefault="00CF3832" w:rsidP="00A727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sz w:val="26"/>
                <w:szCs w:val="26"/>
                <w:lang w:eastAsia="en-US"/>
              </w:rPr>
              <w:t>ул. Прибалтийская, д. 17А</w:t>
            </w:r>
          </w:p>
          <w:p w:rsidR="00CF3832" w:rsidRPr="00CF3832" w:rsidRDefault="00CF3832" w:rsidP="00A727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F3832" w:rsidRPr="00CF3832" w:rsidRDefault="00CF3832" w:rsidP="00A727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b/>
                <w:sz w:val="26"/>
                <w:szCs w:val="26"/>
                <w:lang w:eastAsia="en-US"/>
              </w:rPr>
              <w:t>Контактный телефон</w:t>
            </w:r>
          </w:p>
          <w:p w:rsidR="00CF3832" w:rsidRPr="00CF3832" w:rsidRDefault="00CF3832" w:rsidP="00A727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sz w:val="26"/>
                <w:szCs w:val="26"/>
                <w:lang w:eastAsia="en-US"/>
              </w:rPr>
              <w:t>отделения реабилитации и абилитации</w:t>
            </w:r>
          </w:p>
          <w:p w:rsidR="00CF3832" w:rsidRPr="00CF3832" w:rsidRDefault="00CF3832" w:rsidP="00A727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sz w:val="26"/>
                <w:szCs w:val="26"/>
                <w:lang w:eastAsia="en-US"/>
              </w:rPr>
              <w:t>детей с ограниченными возможностями:</w:t>
            </w:r>
          </w:p>
          <w:p w:rsidR="00CF3832" w:rsidRPr="00CF3832" w:rsidRDefault="00CF3832" w:rsidP="00A727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sz w:val="26"/>
                <w:szCs w:val="26"/>
                <w:lang w:eastAsia="en-US"/>
              </w:rPr>
              <w:t>8(34667) 2-</w:t>
            </w:r>
            <w:r w:rsidRPr="00A72772">
              <w:rPr>
                <w:rFonts w:eastAsia="Calibri"/>
                <w:sz w:val="26"/>
                <w:szCs w:val="26"/>
                <w:lang w:eastAsia="en-US"/>
              </w:rPr>
              <w:t>89-02</w:t>
            </w:r>
          </w:p>
          <w:p w:rsidR="00CF3832" w:rsidRPr="00CF3832" w:rsidRDefault="00CF3832" w:rsidP="00A727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F3832" w:rsidRPr="00CF3832" w:rsidRDefault="00CF3832" w:rsidP="00A727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32">
              <w:rPr>
                <w:rFonts w:eastAsia="Calibri"/>
                <w:b/>
                <w:sz w:val="26"/>
                <w:szCs w:val="26"/>
                <w:lang w:eastAsia="en-US"/>
              </w:rPr>
              <w:t>Сайт учреждения:</w:t>
            </w:r>
          </w:p>
          <w:p w:rsidR="00CF3832" w:rsidRPr="00A72772" w:rsidRDefault="00CF3832" w:rsidP="00A72772">
            <w:pPr>
              <w:jc w:val="center"/>
              <w:rPr>
                <w:rFonts w:eastAsia="Calibri"/>
                <w:color w:val="0000FF" w:themeColor="hyperlink"/>
                <w:sz w:val="26"/>
                <w:szCs w:val="26"/>
                <w:u w:val="single"/>
                <w:lang w:eastAsia="en-US"/>
              </w:rPr>
            </w:pPr>
            <w:hyperlink r:id="rId9" w:history="1">
              <w:r w:rsidRPr="00A72772">
                <w:rPr>
                  <w:rFonts w:eastAsia="Calibri"/>
                  <w:color w:val="0000FF" w:themeColor="hyperlink"/>
                  <w:sz w:val="26"/>
                  <w:szCs w:val="26"/>
                  <w:u w:val="single"/>
                  <w:lang w:val="en-US" w:eastAsia="en-US"/>
                </w:rPr>
                <w:t>www</w:t>
              </w:r>
              <w:r w:rsidRPr="00A72772">
                <w:rPr>
                  <w:rFonts w:eastAsia="Calibri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.</w:t>
              </w:r>
              <w:r w:rsidRPr="00A72772">
                <w:rPr>
                  <w:rFonts w:eastAsia="Calibri"/>
                  <w:color w:val="0000FF" w:themeColor="hyperlink"/>
                  <w:sz w:val="26"/>
                  <w:szCs w:val="26"/>
                  <w:u w:val="single"/>
                  <w:lang w:val="en-US" w:eastAsia="en-US"/>
                </w:rPr>
                <w:t>kson</w:t>
              </w:r>
              <w:r w:rsidRPr="00A72772">
                <w:rPr>
                  <w:rFonts w:eastAsia="Calibri"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86.</w:t>
              </w:r>
              <w:r w:rsidRPr="00A72772">
                <w:rPr>
                  <w:rFonts w:eastAsia="Calibri"/>
                  <w:color w:val="0000FF" w:themeColor="hyperlink"/>
                  <w:sz w:val="26"/>
                  <w:szCs w:val="26"/>
                  <w:u w:val="single"/>
                  <w:lang w:val="en-US" w:eastAsia="en-US"/>
                </w:rPr>
                <w:t>ru</w:t>
              </w:r>
            </w:hyperlink>
          </w:p>
          <w:p w:rsidR="00CF3832" w:rsidRPr="00A72772" w:rsidRDefault="00CF3832" w:rsidP="00A72772">
            <w:pPr>
              <w:jc w:val="center"/>
              <w:rPr>
                <w:rFonts w:eastAsia="Calibri"/>
                <w:color w:val="0000FF" w:themeColor="hyperlink"/>
                <w:sz w:val="26"/>
                <w:szCs w:val="26"/>
                <w:u w:val="single"/>
                <w:lang w:eastAsia="en-US"/>
              </w:rPr>
            </w:pPr>
          </w:p>
          <w:p w:rsidR="0050497E" w:rsidRPr="00A72772" w:rsidRDefault="0050497E" w:rsidP="00A727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82" w:type="dxa"/>
            <w:shd w:val="clear" w:color="auto" w:fill="auto"/>
          </w:tcPr>
          <w:p w:rsidR="008301C3" w:rsidRPr="00A72772" w:rsidRDefault="008301C3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  <w:bdr w:val="none" w:sz="0" w:space="0" w:color="auto" w:frame="1"/>
              </w:rPr>
              <w:lastRenderedPageBreak/>
              <w:t>к кафельной или зеркальной стене для создания плоскостных композиций</w:t>
            </w:r>
            <w:r w:rsidRPr="00A72772">
              <w:rPr>
                <w:color w:val="111111"/>
                <w:sz w:val="26"/>
                <w:szCs w:val="26"/>
              </w:rPr>
              <w:t>: цифр, бу</w:t>
            </w:r>
            <w:r w:rsidR="00896A9B" w:rsidRPr="00A72772">
              <w:rPr>
                <w:color w:val="111111"/>
                <w:sz w:val="26"/>
                <w:szCs w:val="26"/>
              </w:rPr>
              <w:t>кв, предметных картинок и т. п.</w:t>
            </w:r>
            <w:r w:rsidRPr="00A72772">
              <w:rPr>
                <w:color w:val="111111"/>
                <w:sz w:val="26"/>
                <w:szCs w:val="26"/>
              </w:rPr>
              <w:t>;</w:t>
            </w:r>
          </w:p>
          <w:p w:rsidR="008301C3" w:rsidRPr="00A72772" w:rsidRDefault="008301C3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rStyle w:val="a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A72772">
              <w:rPr>
                <w:color w:val="111111"/>
                <w:sz w:val="26"/>
                <w:szCs w:val="26"/>
              </w:rPr>
              <w:t xml:space="preserve">игры с разными сосудами, которые наполняются водой </w:t>
            </w:r>
            <w:r w:rsidRPr="00A72772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(пластмассовые бутылки, миски, стаканы, кувшины)</w:t>
            </w:r>
            <w:r w:rsidRPr="00A72772">
              <w:rPr>
                <w:color w:val="111111"/>
                <w:sz w:val="26"/>
                <w:szCs w:val="26"/>
              </w:rPr>
              <w:t>.</w:t>
            </w:r>
          </w:p>
          <w:p w:rsidR="00896A9B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</w:rPr>
            </w:pPr>
          </w:p>
          <w:p w:rsidR="00B83D1E" w:rsidRPr="00A72772" w:rsidRDefault="00CF3832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noProof/>
                <w:color w:val="111111"/>
                <w:sz w:val="26"/>
                <w:szCs w:val="26"/>
              </w:rPr>
              <w:drawing>
                <wp:inline distT="0" distB="0" distL="0" distR="0" wp14:anchorId="3BB61439" wp14:editId="5332B595">
                  <wp:extent cx="2000250" cy="2000250"/>
                  <wp:effectExtent l="0" t="0" r="0" b="0"/>
                  <wp:docPr id="4" name="Рисунок 4" descr="65fcb407-ea01-439d-9a0e-42b9b47cd0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5fcb407-ea01-439d-9a0e-42b9b47cd0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1E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A72772">
              <w:rPr>
                <w:color w:val="111111"/>
                <w:sz w:val="26"/>
                <w:szCs w:val="26"/>
                <w:shd w:val="clear" w:color="auto" w:fill="FFFFFF"/>
              </w:rPr>
              <w:t xml:space="preserve">Одна из интересных техник работы с водой - </w:t>
            </w:r>
            <w:r w:rsidR="00B83D1E" w:rsidRPr="00A72772">
              <w:rPr>
                <w:color w:val="111111"/>
                <w:sz w:val="26"/>
                <w:szCs w:val="26"/>
                <w:shd w:val="clear" w:color="auto" w:fill="FFFFFF"/>
              </w:rPr>
              <w:t>«ЭБРУ» - искусство рисования на воде (вода, краски, не растворяющиеся в воде, плоские кисти, палочки, гребенки</w:t>
            </w:r>
            <w:r w:rsidR="00A72772" w:rsidRPr="00A72772">
              <w:rPr>
                <w:color w:val="111111"/>
                <w:sz w:val="26"/>
                <w:szCs w:val="26"/>
                <w:shd w:val="clear" w:color="auto" w:fill="FFFFFF"/>
              </w:rPr>
              <w:t>).</w:t>
            </w:r>
          </w:p>
          <w:p w:rsidR="00B83D1E" w:rsidRPr="00A72772" w:rsidRDefault="00896A9B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</w:rPr>
            </w:pPr>
            <w:r w:rsidRPr="00A72772">
              <w:rPr>
                <w:color w:val="111111"/>
                <w:sz w:val="26"/>
                <w:szCs w:val="26"/>
              </w:rPr>
              <w:t xml:space="preserve">На </w:t>
            </w:r>
            <w:r w:rsidR="00A72772" w:rsidRPr="00A72772">
              <w:rPr>
                <w:color w:val="111111"/>
                <w:sz w:val="26"/>
                <w:szCs w:val="26"/>
              </w:rPr>
              <w:t>коррекционных</w:t>
            </w:r>
            <w:r w:rsidRPr="00A72772">
              <w:rPr>
                <w:color w:val="111111"/>
                <w:sz w:val="26"/>
                <w:szCs w:val="26"/>
              </w:rPr>
              <w:t xml:space="preserve"> занятиях мы используем</w:t>
            </w:r>
            <w:r w:rsidR="00B83D1E" w:rsidRPr="00A72772">
              <w:rPr>
                <w:color w:val="111111"/>
                <w:sz w:val="26"/>
                <w:szCs w:val="26"/>
              </w:rPr>
              <w:t xml:space="preserve"> технику «ЭБРУ» с целью развивать воображение, фантазию, интерес к изобразительной деятельности.</w:t>
            </w:r>
          </w:p>
          <w:p w:rsidR="00A72772" w:rsidRPr="00A72772" w:rsidRDefault="00A72772" w:rsidP="00A72772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</w:rPr>
            </w:pPr>
          </w:p>
          <w:p w:rsidR="00B83D1E" w:rsidRPr="00A72772" w:rsidRDefault="00CF3832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A72772">
              <w:rPr>
                <w:noProof/>
                <w:color w:val="111111"/>
                <w:sz w:val="26"/>
                <w:szCs w:val="26"/>
                <w:shd w:val="clear" w:color="auto" w:fill="FFFFFF"/>
              </w:rPr>
              <w:drawing>
                <wp:inline distT="0" distB="0" distL="0" distR="0" wp14:anchorId="5B6CFE07" wp14:editId="7F5A37C4">
                  <wp:extent cx="2085975" cy="1990725"/>
                  <wp:effectExtent l="0" t="0" r="0" b="0"/>
                  <wp:docPr id="5" name="Рисунок 5" descr="55e1b1a4-78cf-4459-b07b-9186e62657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5e1b1a4-78cf-4459-b07b-9186e62657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9B" w:rsidRPr="00B34236" w:rsidRDefault="00F8311B" w:rsidP="00A72772">
            <w:pPr>
              <w:jc w:val="center"/>
              <w:rPr>
                <w:i/>
                <w:szCs w:val="26"/>
              </w:rPr>
            </w:pPr>
            <w:r w:rsidRPr="00B34236">
              <w:rPr>
                <w:i/>
                <w:szCs w:val="26"/>
              </w:rPr>
              <w:lastRenderedPageBreak/>
              <w:t>Бюджетное уч</w:t>
            </w:r>
            <w:r w:rsidR="00037D0D" w:rsidRPr="00B34236">
              <w:rPr>
                <w:i/>
                <w:szCs w:val="26"/>
              </w:rPr>
              <w:t>реждение</w:t>
            </w:r>
          </w:p>
          <w:p w:rsidR="00896A9B" w:rsidRPr="00B34236" w:rsidRDefault="00037D0D" w:rsidP="00A72772">
            <w:pPr>
              <w:jc w:val="center"/>
              <w:rPr>
                <w:i/>
                <w:szCs w:val="26"/>
              </w:rPr>
            </w:pPr>
            <w:r w:rsidRPr="00B34236">
              <w:rPr>
                <w:i/>
                <w:szCs w:val="26"/>
              </w:rPr>
              <w:t>Ханты – Мансийского авт</w:t>
            </w:r>
            <w:r w:rsidRPr="00B34236">
              <w:rPr>
                <w:i/>
                <w:szCs w:val="26"/>
              </w:rPr>
              <w:t>о</w:t>
            </w:r>
            <w:r w:rsidRPr="00B34236">
              <w:rPr>
                <w:i/>
                <w:szCs w:val="26"/>
              </w:rPr>
              <w:t>номного округа – Югры «Когалымский комплексный центр</w:t>
            </w:r>
          </w:p>
          <w:p w:rsidR="00037D0D" w:rsidRPr="00B34236" w:rsidRDefault="00037D0D" w:rsidP="00A72772">
            <w:pPr>
              <w:jc w:val="center"/>
              <w:rPr>
                <w:i/>
                <w:szCs w:val="26"/>
              </w:rPr>
            </w:pPr>
            <w:r w:rsidRPr="00B34236">
              <w:rPr>
                <w:i/>
                <w:szCs w:val="26"/>
              </w:rPr>
              <w:t>социального обслуживания населения»</w:t>
            </w:r>
          </w:p>
          <w:p w:rsidR="0050497E" w:rsidRPr="00B34236" w:rsidRDefault="0050497E" w:rsidP="00A72772">
            <w:pPr>
              <w:jc w:val="center"/>
              <w:rPr>
                <w:b/>
                <w:szCs w:val="26"/>
              </w:rPr>
            </w:pPr>
          </w:p>
          <w:p w:rsidR="0050497E" w:rsidRPr="00A72772" w:rsidRDefault="0050497E" w:rsidP="00A72772">
            <w:pPr>
              <w:jc w:val="center"/>
              <w:rPr>
                <w:b/>
                <w:sz w:val="26"/>
                <w:szCs w:val="26"/>
              </w:rPr>
            </w:pPr>
          </w:p>
          <w:p w:rsidR="00037D0D" w:rsidRPr="00B34236" w:rsidRDefault="00037D0D" w:rsidP="00A72772">
            <w:pPr>
              <w:jc w:val="center"/>
              <w:rPr>
                <w:b/>
                <w:sz w:val="22"/>
                <w:szCs w:val="26"/>
              </w:rPr>
            </w:pPr>
            <w:r w:rsidRPr="00B34236">
              <w:rPr>
                <w:b/>
                <w:sz w:val="22"/>
                <w:szCs w:val="26"/>
              </w:rPr>
              <w:t>ОТДЕЛЕНИЕ РЕАБИЛИТАЦИИ И АБИЛИТАЦИИ ДЕТЕЙ С ОГРАНИЧЕННЫМИ ВОЗМОЖНОСТЯМИ</w:t>
            </w:r>
          </w:p>
          <w:p w:rsidR="0050497E" w:rsidRPr="00A72772" w:rsidRDefault="0050497E" w:rsidP="00A72772">
            <w:pPr>
              <w:jc w:val="center"/>
              <w:rPr>
                <w:b/>
                <w:sz w:val="26"/>
                <w:szCs w:val="26"/>
              </w:rPr>
            </w:pPr>
          </w:p>
          <w:p w:rsidR="00E0535D" w:rsidRPr="00A72772" w:rsidRDefault="00E0535D" w:rsidP="00A72772">
            <w:pPr>
              <w:jc w:val="center"/>
              <w:rPr>
                <w:b/>
                <w:sz w:val="26"/>
                <w:szCs w:val="26"/>
              </w:rPr>
            </w:pPr>
          </w:p>
          <w:p w:rsidR="00E0535D" w:rsidRPr="00A72772" w:rsidRDefault="00E0535D" w:rsidP="00A72772">
            <w:pPr>
              <w:jc w:val="center"/>
              <w:rPr>
                <w:b/>
                <w:sz w:val="26"/>
                <w:szCs w:val="26"/>
              </w:rPr>
            </w:pPr>
          </w:p>
          <w:p w:rsidR="0050497E" w:rsidRPr="00A72772" w:rsidRDefault="00A72772" w:rsidP="00A72772">
            <w:pPr>
              <w:jc w:val="center"/>
              <w:rPr>
                <w:b/>
                <w:color w:val="0070C0"/>
                <w:sz w:val="40"/>
                <w:szCs w:val="26"/>
              </w:rPr>
            </w:pPr>
            <w:r w:rsidRPr="00A72772">
              <w:rPr>
                <w:b/>
                <w:color w:val="0070C0"/>
                <w:sz w:val="40"/>
                <w:szCs w:val="26"/>
              </w:rPr>
              <w:t>«ВОДА, КАК ВАЖНОЕ ЛЕКАРСТВО»</w:t>
            </w:r>
          </w:p>
          <w:p w:rsidR="00E0535D" w:rsidRPr="00A72772" w:rsidRDefault="00E0535D" w:rsidP="00A72772">
            <w:pPr>
              <w:jc w:val="center"/>
              <w:rPr>
                <w:b/>
                <w:sz w:val="26"/>
                <w:szCs w:val="26"/>
              </w:rPr>
            </w:pPr>
          </w:p>
          <w:p w:rsidR="00E0535D" w:rsidRPr="00A72772" w:rsidRDefault="00E0535D" w:rsidP="00A72772">
            <w:pPr>
              <w:jc w:val="center"/>
              <w:rPr>
                <w:b/>
                <w:sz w:val="26"/>
                <w:szCs w:val="26"/>
              </w:rPr>
            </w:pPr>
          </w:p>
          <w:p w:rsidR="00064A11" w:rsidRPr="00A72772" w:rsidRDefault="00CF3832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6"/>
                <w:szCs w:val="26"/>
              </w:rPr>
            </w:pPr>
            <w:r w:rsidRPr="00A72772">
              <w:rPr>
                <w:noProof/>
                <w:sz w:val="26"/>
                <w:szCs w:val="26"/>
              </w:rPr>
              <w:drawing>
                <wp:inline distT="0" distB="0" distL="0" distR="0" wp14:anchorId="431A699E" wp14:editId="67529F59">
                  <wp:extent cx="3038475" cy="2057400"/>
                  <wp:effectExtent l="0" t="0" r="0" b="0"/>
                  <wp:docPr id="7" name="Рисунок 2" descr="Описание: https://du101.pervroo-vitebsk.gov.by/files/00664/obj/110/15203/img/6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du101.pervroo-vitebsk.gov.by/files/00664/obj/110/15203/img/6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35D" w:rsidRPr="00A72772" w:rsidRDefault="00E0535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6"/>
                <w:szCs w:val="26"/>
              </w:rPr>
            </w:pPr>
          </w:p>
          <w:p w:rsidR="00E0535D" w:rsidRPr="00A72772" w:rsidRDefault="00E0535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6"/>
                <w:szCs w:val="26"/>
              </w:rPr>
            </w:pPr>
          </w:p>
          <w:p w:rsidR="00E0535D" w:rsidRPr="00A72772" w:rsidRDefault="00E0535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6"/>
                <w:szCs w:val="26"/>
              </w:rPr>
            </w:pPr>
          </w:p>
          <w:p w:rsidR="00E0535D" w:rsidRDefault="00E0535D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6"/>
                <w:szCs w:val="26"/>
              </w:rPr>
            </w:pPr>
          </w:p>
          <w:p w:rsidR="00A000DE" w:rsidRDefault="00A000DE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6"/>
                <w:szCs w:val="26"/>
              </w:rPr>
            </w:pPr>
          </w:p>
          <w:p w:rsidR="00A000DE" w:rsidRPr="00A72772" w:rsidRDefault="00A000DE" w:rsidP="00A7277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6"/>
                <w:szCs w:val="26"/>
              </w:rPr>
            </w:pPr>
          </w:p>
          <w:p w:rsidR="00E0535D" w:rsidRPr="00A72772" w:rsidRDefault="00CF3832" w:rsidP="00A72772">
            <w:pPr>
              <w:jc w:val="center"/>
              <w:rPr>
                <w:b/>
                <w:i/>
                <w:sz w:val="26"/>
                <w:szCs w:val="26"/>
              </w:rPr>
            </w:pPr>
            <w:r w:rsidRPr="00A72772">
              <w:rPr>
                <w:noProof/>
                <w:sz w:val="26"/>
                <w:szCs w:val="26"/>
              </w:rPr>
              <w:t xml:space="preserve">г. </w:t>
            </w:r>
            <w:r w:rsidR="00E0535D" w:rsidRPr="00A72772">
              <w:rPr>
                <w:noProof/>
                <w:sz w:val="26"/>
                <w:szCs w:val="26"/>
              </w:rPr>
              <w:t>Когалым</w:t>
            </w:r>
          </w:p>
        </w:tc>
      </w:tr>
    </w:tbl>
    <w:p w:rsidR="00766787" w:rsidRPr="002F2B9A" w:rsidRDefault="00766787" w:rsidP="003777B7">
      <w:pPr>
        <w:rPr>
          <w:sz w:val="6"/>
          <w:szCs w:val="6"/>
        </w:rPr>
      </w:pPr>
    </w:p>
    <w:sectPr w:rsidR="00766787" w:rsidRPr="002F2B9A" w:rsidSect="00834B9B">
      <w:pgSz w:w="16838" w:h="11906" w:orient="landscape"/>
      <w:pgMar w:top="284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A56A6"/>
    <w:lvl w:ilvl="0">
      <w:numFmt w:val="bullet"/>
      <w:lvlText w:val="*"/>
      <w:lvlJc w:val="left"/>
    </w:lvl>
  </w:abstractNum>
  <w:abstractNum w:abstractNumId="1">
    <w:nsid w:val="12416ED0"/>
    <w:multiLevelType w:val="hybridMultilevel"/>
    <w:tmpl w:val="FA3E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27A45"/>
    <w:multiLevelType w:val="hybridMultilevel"/>
    <w:tmpl w:val="EDF8F0F2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43B4BD6"/>
    <w:multiLevelType w:val="hybridMultilevel"/>
    <w:tmpl w:val="0C3A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D63CF"/>
    <w:multiLevelType w:val="hybridMultilevel"/>
    <w:tmpl w:val="8E90A86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8077A65"/>
    <w:multiLevelType w:val="hybridMultilevel"/>
    <w:tmpl w:val="7472BF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4"/>
    <w:rsid w:val="00014189"/>
    <w:rsid w:val="00027064"/>
    <w:rsid w:val="00037D0D"/>
    <w:rsid w:val="00046CA0"/>
    <w:rsid w:val="00064A11"/>
    <w:rsid w:val="000808FD"/>
    <w:rsid w:val="000A0CB4"/>
    <w:rsid w:val="001B4165"/>
    <w:rsid w:val="001D7BE0"/>
    <w:rsid w:val="001E34BD"/>
    <w:rsid w:val="001F4FF3"/>
    <w:rsid w:val="00231592"/>
    <w:rsid w:val="00231882"/>
    <w:rsid w:val="002462F6"/>
    <w:rsid w:val="002639DD"/>
    <w:rsid w:val="00271E4C"/>
    <w:rsid w:val="002D2DFE"/>
    <w:rsid w:val="002D63BC"/>
    <w:rsid w:val="002F2B9A"/>
    <w:rsid w:val="002F7A54"/>
    <w:rsid w:val="00302C94"/>
    <w:rsid w:val="003777B7"/>
    <w:rsid w:val="00405337"/>
    <w:rsid w:val="00477F8B"/>
    <w:rsid w:val="004F086C"/>
    <w:rsid w:val="0050497E"/>
    <w:rsid w:val="00555052"/>
    <w:rsid w:val="00564FFD"/>
    <w:rsid w:val="005C0ADD"/>
    <w:rsid w:val="005C4BD3"/>
    <w:rsid w:val="00646FCA"/>
    <w:rsid w:val="006559E5"/>
    <w:rsid w:val="00693088"/>
    <w:rsid w:val="006B5436"/>
    <w:rsid w:val="006D44E6"/>
    <w:rsid w:val="006D5D89"/>
    <w:rsid w:val="006F6515"/>
    <w:rsid w:val="00714D2D"/>
    <w:rsid w:val="00766787"/>
    <w:rsid w:val="007E3EA4"/>
    <w:rsid w:val="008301C3"/>
    <w:rsid w:val="00832B6A"/>
    <w:rsid w:val="00834B9B"/>
    <w:rsid w:val="00896A9B"/>
    <w:rsid w:val="008F44DB"/>
    <w:rsid w:val="00920876"/>
    <w:rsid w:val="00920B31"/>
    <w:rsid w:val="00931144"/>
    <w:rsid w:val="0094394A"/>
    <w:rsid w:val="00955A1D"/>
    <w:rsid w:val="00964022"/>
    <w:rsid w:val="00A000DE"/>
    <w:rsid w:val="00A26B87"/>
    <w:rsid w:val="00A4485B"/>
    <w:rsid w:val="00A72772"/>
    <w:rsid w:val="00A82A95"/>
    <w:rsid w:val="00A83887"/>
    <w:rsid w:val="00A93B69"/>
    <w:rsid w:val="00AA7E45"/>
    <w:rsid w:val="00B225D0"/>
    <w:rsid w:val="00B34236"/>
    <w:rsid w:val="00B521C8"/>
    <w:rsid w:val="00B8141B"/>
    <w:rsid w:val="00B83D1E"/>
    <w:rsid w:val="00C32D79"/>
    <w:rsid w:val="00C72335"/>
    <w:rsid w:val="00CD07BE"/>
    <w:rsid w:val="00CF3832"/>
    <w:rsid w:val="00D25374"/>
    <w:rsid w:val="00DB3D6B"/>
    <w:rsid w:val="00DF2486"/>
    <w:rsid w:val="00E0535D"/>
    <w:rsid w:val="00E138F9"/>
    <w:rsid w:val="00E85013"/>
    <w:rsid w:val="00EB5F50"/>
    <w:rsid w:val="00EB6DBA"/>
    <w:rsid w:val="00F75951"/>
    <w:rsid w:val="00F77F80"/>
    <w:rsid w:val="00F8311B"/>
    <w:rsid w:val="00FC27F1"/>
    <w:rsid w:val="00FD0ECD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777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styleId="a5">
    <w:name w:val="Hyperlink"/>
    <w:rsid w:val="00B225D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8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8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3B6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93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777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styleId="a5">
    <w:name w:val="Hyperlink"/>
    <w:rsid w:val="00B225D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8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8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3B6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93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kson8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запрещенных и желательных выражениях в семье»</vt:lpstr>
    </vt:vector>
  </TitlesOfParts>
  <Company>Центр</Company>
  <LinksUpToDate>false</LinksUpToDate>
  <CharactersWithSpaces>3375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http://www.kson86.ru/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запрещенных и желательных выражениях в семье»</dc:title>
  <dc:creator>1</dc:creator>
  <cp:lastModifiedBy>Irina A. Romanyuk</cp:lastModifiedBy>
  <cp:revision>10</cp:revision>
  <cp:lastPrinted>2020-09-22T09:55:00Z</cp:lastPrinted>
  <dcterms:created xsi:type="dcterms:W3CDTF">2020-09-22T09:46:00Z</dcterms:created>
  <dcterms:modified xsi:type="dcterms:W3CDTF">2020-09-22T10:03:00Z</dcterms:modified>
</cp:coreProperties>
</file>