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9D" w:rsidRDefault="00911CC2" w:rsidP="00911CC2">
      <w:pPr>
        <w:ind w:left="-28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F02D" wp14:editId="6E10C364">
                <wp:simplePos x="0" y="0"/>
                <wp:positionH relativeFrom="column">
                  <wp:posOffset>34925</wp:posOffset>
                </wp:positionH>
                <wp:positionV relativeFrom="paragraph">
                  <wp:posOffset>100965</wp:posOffset>
                </wp:positionV>
                <wp:extent cx="4333240" cy="6066790"/>
                <wp:effectExtent l="0" t="0" r="1016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6066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1CC2" w:rsidRPr="0090153D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153D">
                              <w:rPr>
                                <w:b/>
                              </w:rPr>
                              <w:t>Наш адрес:</w:t>
                            </w:r>
                          </w:p>
                          <w:p w:rsidR="00911CC2" w:rsidRPr="0090153D" w:rsidRDefault="00911CC2" w:rsidP="00911CC2">
                            <w:pPr>
                              <w:jc w:val="center"/>
                            </w:pPr>
                            <w:r>
                              <w:t>г</w:t>
                            </w:r>
                            <w:r w:rsidRPr="0090153D">
                              <w:t>. Когалым</w:t>
                            </w:r>
                          </w:p>
                          <w:p w:rsidR="00911CC2" w:rsidRPr="00A13E39" w:rsidRDefault="00911CC2" w:rsidP="00911CC2">
                            <w:pPr>
                              <w:jc w:val="center"/>
                            </w:pPr>
                            <w:r w:rsidRPr="0090153D">
                              <w:t xml:space="preserve">ул. </w:t>
                            </w:r>
                            <w:r w:rsidR="00A826E4">
                              <w:t>Мира, д. 2</w:t>
                            </w:r>
                            <w:r w:rsidRPr="0090153D">
                              <w:t>2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A826E4">
                              <w:t>каб</w:t>
                            </w:r>
                            <w:proofErr w:type="spellEnd"/>
                            <w:r w:rsidR="00A826E4">
                              <w:t xml:space="preserve">. </w:t>
                            </w:r>
                            <w:r w:rsidR="00944127">
                              <w:t>205</w:t>
                            </w:r>
                            <w:bookmarkStart w:id="0" w:name="_GoBack"/>
                            <w:bookmarkEnd w:id="0"/>
                          </w:p>
                          <w:p w:rsidR="00911CC2" w:rsidRPr="00B66749" w:rsidRDefault="00911CC2" w:rsidP="00911CC2">
                            <w:pPr>
                              <w:rPr>
                                <w:b/>
                              </w:rPr>
                            </w:pPr>
                          </w:p>
                          <w:p w:rsidR="00911CC2" w:rsidRPr="0090153D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153D">
                              <w:rPr>
                                <w:b/>
                              </w:rPr>
                              <w:t>Контактны</w:t>
                            </w:r>
                            <w:r w:rsidRPr="00636AC0">
                              <w:rPr>
                                <w:b/>
                              </w:rPr>
                              <w:t>й</w:t>
                            </w:r>
                            <w:r w:rsidR="00A826E4">
                              <w:rPr>
                                <w:b/>
                              </w:rPr>
                              <w:t xml:space="preserve"> телефон</w:t>
                            </w:r>
                          </w:p>
                          <w:p w:rsidR="00911CC2" w:rsidRPr="00A826E4" w:rsidRDefault="00A826E4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26E4">
                              <w:rPr>
                                <w:b/>
                              </w:rPr>
                              <w:t>отделения</w:t>
                            </w:r>
                            <w:r w:rsidR="00911CC2" w:rsidRPr="00A826E4">
                              <w:rPr>
                                <w:b/>
                              </w:rPr>
                              <w:t xml:space="preserve"> </w:t>
                            </w:r>
                            <w:r w:rsidRPr="00A826E4">
                              <w:rPr>
                                <w:b/>
                              </w:rPr>
                              <w:t>социального сопровождения</w:t>
                            </w:r>
                            <w:r w:rsidR="00911CC2" w:rsidRPr="00A826E4">
                              <w:rPr>
                                <w:b/>
                              </w:rPr>
                              <w:t xml:space="preserve"> граждан:</w:t>
                            </w:r>
                          </w:p>
                          <w:p w:rsidR="00911CC2" w:rsidRPr="0090153D" w:rsidRDefault="0031106F" w:rsidP="00911CC2">
                            <w:pPr>
                              <w:jc w:val="center"/>
                            </w:pPr>
                            <w:r>
                              <w:t>8 (34667) 2-14-15</w:t>
                            </w:r>
                          </w:p>
                          <w:p w:rsidR="00911CC2" w:rsidRPr="0090153D" w:rsidRDefault="00911CC2" w:rsidP="00911CC2">
                            <w:pPr>
                              <w:jc w:val="center"/>
                            </w:pPr>
                          </w:p>
                          <w:p w:rsidR="00911CC2" w:rsidRPr="001B425A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425A">
                              <w:rPr>
                                <w:b/>
                              </w:rPr>
                              <w:t>Сайт учреждения:</w:t>
                            </w:r>
                          </w:p>
                          <w:p w:rsidR="00911CC2" w:rsidRPr="001B425A" w:rsidRDefault="00944127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6" w:history="1"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lang w:val="en-US"/>
                                </w:rPr>
                                <w:t>www</w:t>
                              </w:r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</w:rPr>
                                <w:t>.</w:t>
                              </w:r>
                              <w:proofErr w:type="spellStart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lang w:val="en-US"/>
                                </w:rPr>
                                <w:t>kson</w:t>
                              </w:r>
                              <w:proofErr w:type="spellEnd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</w:rPr>
                                <w:t>86.</w:t>
                              </w:r>
                              <w:proofErr w:type="spellStart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911CC2" w:rsidRPr="001B425A" w:rsidRDefault="00911CC2" w:rsidP="00911C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1CC2" w:rsidRPr="001B425A" w:rsidRDefault="00911CC2" w:rsidP="00911CC2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1B425A">
                              <w:rPr>
                                <w:b/>
                                <w:bCs/>
                                <w:iCs/>
                              </w:rPr>
                              <w:t>Официальная группа учреждения</w:t>
                            </w:r>
                          </w:p>
                          <w:p w:rsidR="00911CC2" w:rsidRPr="001B425A" w:rsidRDefault="00911CC2" w:rsidP="00911CC2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1B425A">
                              <w:rPr>
                                <w:b/>
                                <w:bCs/>
                                <w:iCs/>
                              </w:rPr>
                              <w:t>в социальной сети «</w:t>
                            </w:r>
                            <w:proofErr w:type="spellStart"/>
                            <w:r w:rsidRPr="001B425A">
                              <w:rPr>
                                <w:b/>
                                <w:bCs/>
                                <w:iCs/>
                              </w:rPr>
                              <w:t>ВКонтакте</w:t>
                            </w:r>
                            <w:proofErr w:type="spellEnd"/>
                            <w:r w:rsidRPr="001B425A">
                              <w:rPr>
                                <w:b/>
                                <w:bCs/>
                                <w:iCs/>
                              </w:rPr>
                              <w:t>»:</w:t>
                            </w:r>
                          </w:p>
                          <w:p w:rsidR="00911CC2" w:rsidRPr="001B425A" w:rsidRDefault="00944127" w:rsidP="00911C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7" w:history="1"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https</w:t>
                              </w:r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</w:rPr>
                                <w:t>://</w:t>
                              </w:r>
                              <w:proofErr w:type="spellStart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vk</w:t>
                              </w:r>
                              <w:proofErr w:type="spellEnd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</w:rPr>
                                <w:t>.</w:t>
                              </w:r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com</w:t>
                              </w:r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</w:rPr>
                                <w:t>/</w:t>
                              </w:r>
                              <w:proofErr w:type="spellStart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kson</w:t>
                              </w:r>
                              <w:proofErr w:type="spellEnd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</w:rPr>
                                <w:t>_</w:t>
                              </w:r>
                              <w:proofErr w:type="spellStart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jemchujina</w:t>
                              </w:r>
                              <w:proofErr w:type="spellEnd"/>
                            </w:hyperlink>
                          </w:p>
                          <w:p w:rsidR="00911CC2" w:rsidRPr="001B425A" w:rsidRDefault="00911CC2" w:rsidP="00911C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11CC2" w:rsidRPr="001B425A" w:rsidRDefault="00911CC2" w:rsidP="00911CC2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1B425A">
                              <w:rPr>
                                <w:b/>
                                <w:bCs/>
                                <w:iCs/>
                              </w:rPr>
                              <w:t>Официальная группа учреждения</w:t>
                            </w:r>
                          </w:p>
                          <w:p w:rsidR="00911CC2" w:rsidRPr="001B425A" w:rsidRDefault="00911CC2" w:rsidP="00911CC2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1B425A">
                              <w:rPr>
                                <w:b/>
                                <w:bCs/>
                                <w:iCs/>
                              </w:rPr>
                              <w:t>в социальной сети «Одноклассники»:</w:t>
                            </w:r>
                          </w:p>
                          <w:p w:rsidR="00911CC2" w:rsidRDefault="00944127" w:rsidP="00911CC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hyperlink r:id="rId8" w:history="1"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https</w:t>
                              </w:r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</w:rPr>
                                <w:t>://</w:t>
                              </w:r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ok</w:t>
                              </w:r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</w:rPr>
                                <w:t>.</w:t>
                              </w:r>
                              <w:proofErr w:type="spellStart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</w:rPr>
                                <w:t>/</w:t>
                              </w:r>
                              <w:proofErr w:type="spellStart"/>
                              <w:r w:rsidR="00911CC2" w:rsidRPr="001B425A">
                                <w:rPr>
                                  <w:rStyle w:val="a3"/>
                                  <w:rFonts w:eastAsiaTheme="majorEastAsia"/>
                                  <w:b/>
                                  <w:bCs/>
                                  <w:lang w:val="en-US"/>
                                </w:rPr>
                                <w:t>bukogalyms</w:t>
                              </w:r>
                              <w:proofErr w:type="spellEnd"/>
                            </w:hyperlink>
                          </w:p>
                          <w:p w:rsidR="00911CC2" w:rsidRDefault="00911CC2" w:rsidP="00911CC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.75pt;margin-top:7.95pt;width:341.2pt;height:47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" fillcolor="white [3201]" strokecolor="#4f81bd [3204]" strokeweight="2pt">
                <v:textbox>
                  <w:txbxContent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  <w:rPr>
                          <w:b/>
                        </w:rPr>
                      </w:pPr>
                    </w:p>
                    <w:p w:rsidR="00911CC2" w:rsidRDefault="00911CC2" w:rsidP="00911CC2">
                      <w:pPr>
                        <w:jc w:val="center"/>
                        <w:rPr>
                          <w:b/>
                        </w:rPr>
                      </w:pPr>
                    </w:p>
                    <w:p w:rsidR="00911CC2" w:rsidRDefault="00911CC2" w:rsidP="00911CC2">
                      <w:pPr>
                        <w:jc w:val="center"/>
                        <w:rPr>
                          <w:b/>
                        </w:rPr>
                      </w:pPr>
                    </w:p>
                    <w:p w:rsidR="00911CC2" w:rsidRDefault="00911CC2" w:rsidP="00911CC2">
                      <w:pPr>
                        <w:jc w:val="center"/>
                        <w:rPr>
                          <w:b/>
                        </w:rPr>
                      </w:pPr>
                    </w:p>
                    <w:p w:rsidR="00911CC2" w:rsidRDefault="00911CC2" w:rsidP="00911CC2">
                      <w:pPr>
                        <w:jc w:val="center"/>
                        <w:rPr>
                          <w:b/>
                        </w:rPr>
                      </w:pPr>
                    </w:p>
                    <w:p w:rsidR="00911CC2" w:rsidRDefault="00911CC2" w:rsidP="00911CC2">
                      <w:pPr>
                        <w:jc w:val="center"/>
                        <w:rPr>
                          <w:b/>
                        </w:rPr>
                      </w:pPr>
                    </w:p>
                    <w:p w:rsidR="00911CC2" w:rsidRDefault="00911CC2" w:rsidP="00911CC2">
                      <w:pPr>
                        <w:jc w:val="center"/>
                        <w:rPr>
                          <w:b/>
                        </w:rPr>
                      </w:pPr>
                    </w:p>
                    <w:p w:rsidR="00911CC2" w:rsidRPr="0090153D" w:rsidRDefault="00911CC2" w:rsidP="00911CC2">
                      <w:pPr>
                        <w:jc w:val="center"/>
                        <w:rPr>
                          <w:b/>
                        </w:rPr>
                      </w:pPr>
                      <w:r w:rsidRPr="0090153D">
                        <w:rPr>
                          <w:b/>
                        </w:rPr>
                        <w:t>Наш адрес:</w:t>
                      </w:r>
                    </w:p>
                    <w:p w:rsidR="00911CC2" w:rsidRPr="0090153D" w:rsidRDefault="00911CC2" w:rsidP="00911CC2">
                      <w:pPr>
                        <w:jc w:val="center"/>
                      </w:pPr>
                      <w:r>
                        <w:t>г</w:t>
                      </w:r>
                      <w:r w:rsidRPr="0090153D">
                        <w:t>. Когалым</w:t>
                      </w:r>
                    </w:p>
                    <w:p w:rsidR="00911CC2" w:rsidRPr="00A13E39" w:rsidRDefault="00911CC2" w:rsidP="00911CC2">
                      <w:pPr>
                        <w:jc w:val="center"/>
                      </w:pPr>
                      <w:r w:rsidRPr="0090153D">
                        <w:t xml:space="preserve">ул. </w:t>
                      </w:r>
                      <w:r w:rsidR="00A826E4">
                        <w:t>Мира, д. 2</w:t>
                      </w:r>
                      <w:r w:rsidRPr="0090153D">
                        <w:t>2</w:t>
                      </w:r>
                      <w:r>
                        <w:t xml:space="preserve"> </w:t>
                      </w:r>
                      <w:proofErr w:type="spellStart"/>
                      <w:r w:rsidR="00A826E4">
                        <w:t>каб</w:t>
                      </w:r>
                      <w:proofErr w:type="spellEnd"/>
                      <w:r w:rsidR="00A826E4">
                        <w:t xml:space="preserve">. </w:t>
                      </w:r>
                      <w:r w:rsidR="00944127">
                        <w:t>205</w:t>
                      </w:r>
                      <w:bookmarkStart w:id="1" w:name="_GoBack"/>
                      <w:bookmarkEnd w:id="1"/>
                    </w:p>
                    <w:p w:rsidR="00911CC2" w:rsidRPr="00B66749" w:rsidRDefault="00911CC2" w:rsidP="00911CC2">
                      <w:pPr>
                        <w:rPr>
                          <w:b/>
                        </w:rPr>
                      </w:pPr>
                    </w:p>
                    <w:p w:rsidR="00911CC2" w:rsidRPr="0090153D" w:rsidRDefault="00911CC2" w:rsidP="00911CC2">
                      <w:pPr>
                        <w:jc w:val="center"/>
                        <w:rPr>
                          <w:b/>
                        </w:rPr>
                      </w:pPr>
                      <w:r w:rsidRPr="0090153D">
                        <w:rPr>
                          <w:b/>
                        </w:rPr>
                        <w:t>Контактны</w:t>
                      </w:r>
                      <w:r w:rsidRPr="00636AC0">
                        <w:rPr>
                          <w:b/>
                        </w:rPr>
                        <w:t>й</w:t>
                      </w:r>
                      <w:r w:rsidR="00A826E4">
                        <w:rPr>
                          <w:b/>
                        </w:rPr>
                        <w:t xml:space="preserve"> телефон</w:t>
                      </w:r>
                    </w:p>
                    <w:p w:rsidR="00911CC2" w:rsidRPr="00A826E4" w:rsidRDefault="00A826E4" w:rsidP="00911CC2">
                      <w:pPr>
                        <w:jc w:val="center"/>
                        <w:rPr>
                          <w:b/>
                        </w:rPr>
                      </w:pPr>
                      <w:r w:rsidRPr="00A826E4">
                        <w:rPr>
                          <w:b/>
                        </w:rPr>
                        <w:t>отделения</w:t>
                      </w:r>
                      <w:r w:rsidR="00911CC2" w:rsidRPr="00A826E4">
                        <w:rPr>
                          <w:b/>
                        </w:rPr>
                        <w:t xml:space="preserve"> </w:t>
                      </w:r>
                      <w:r w:rsidRPr="00A826E4">
                        <w:rPr>
                          <w:b/>
                        </w:rPr>
                        <w:t>социального сопровождения</w:t>
                      </w:r>
                      <w:r w:rsidR="00911CC2" w:rsidRPr="00A826E4">
                        <w:rPr>
                          <w:b/>
                        </w:rPr>
                        <w:t xml:space="preserve"> граждан:</w:t>
                      </w:r>
                    </w:p>
                    <w:p w:rsidR="00911CC2" w:rsidRPr="0090153D" w:rsidRDefault="0031106F" w:rsidP="00911CC2">
                      <w:pPr>
                        <w:jc w:val="center"/>
                      </w:pPr>
                      <w:r>
                        <w:t>8 (34667) 2-14-15</w:t>
                      </w:r>
                    </w:p>
                    <w:p w:rsidR="00911CC2" w:rsidRPr="0090153D" w:rsidRDefault="00911CC2" w:rsidP="00911CC2">
                      <w:pPr>
                        <w:jc w:val="center"/>
                      </w:pPr>
                    </w:p>
                    <w:p w:rsidR="00911CC2" w:rsidRPr="001B425A" w:rsidRDefault="00911CC2" w:rsidP="00911CC2">
                      <w:pPr>
                        <w:jc w:val="center"/>
                        <w:rPr>
                          <w:b/>
                        </w:rPr>
                      </w:pPr>
                      <w:r w:rsidRPr="001B425A">
                        <w:rPr>
                          <w:b/>
                        </w:rPr>
                        <w:t>Сайт учреждения:</w:t>
                      </w:r>
                    </w:p>
                    <w:p w:rsidR="00911CC2" w:rsidRPr="001B425A" w:rsidRDefault="00944127" w:rsidP="00911CC2">
                      <w:pPr>
                        <w:jc w:val="center"/>
                        <w:rPr>
                          <w:b/>
                        </w:rPr>
                      </w:pPr>
                      <w:hyperlink r:id="rId9" w:history="1"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lang w:val="en-US"/>
                          </w:rPr>
                          <w:t>www</w:t>
                        </w:r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</w:rPr>
                          <w:t>.</w:t>
                        </w:r>
                        <w:proofErr w:type="spellStart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lang w:val="en-US"/>
                          </w:rPr>
                          <w:t>kson</w:t>
                        </w:r>
                        <w:proofErr w:type="spellEnd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</w:rPr>
                          <w:t>86.</w:t>
                        </w:r>
                        <w:proofErr w:type="spellStart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911CC2" w:rsidRPr="001B425A" w:rsidRDefault="00911CC2" w:rsidP="00911CC2">
                      <w:pPr>
                        <w:jc w:val="center"/>
                        <w:rPr>
                          <w:b/>
                        </w:rPr>
                      </w:pPr>
                    </w:p>
                    <w:p w:rsidR="00911CC2" w:rsidRPr="001B425A" w:rsidRDefault="00911CC2" w:rsidP="00911CC2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1B425A">
                        <w:rPr>
                          <w:b/>
                          <w:bCs/>
                          <w:iCs/>
                        </w:rPr>
                        <w:t>Официальная группа учреждения</w:t>
                      </w:r>
                    </w:p>
                    <w:p w:rsidR="00911CC2" w:rsidRPr="001B425A" w:rsidRDefault="00911CC2" w:rsidP="00911CC2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1B425A">
                        <w:rPr>
                          <w:b/>
                          <w:bCs/>
                          <w:iCs/>
                        </w:rPr>
                        <w:t>в социальной сети «</w:t>
                      </w:r>
                      <w:proofErr w:type="spellStart"/>
                      <w:r w:rsidRPr="001B425A">
                        <w:rPr>
                          <w:b/>
                          <w:bCs/>
                          <w:iCs/>
                        </w:rPr>
                        <w:t>ВКонтакте</w:t>
                      </w:r>
                      <w:proofErr w:type="spellEnd"/>
                      <w:r w:rsidRPr="001B425A">
                        <w:rPr>
                          <w:b/>
                          <w:bCs/>
                          <w:iCs/>
                        </w:rPr>
                        <w:t>»:</w:t>
                      </w:r>
                    </w:p>
                    <w:p w:rsidR="00911CC2" w:rsidRPr="001B425A" w:rsidRDefault="00944127" w:rsidP="00911CC2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0" w:history="1"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https</w:t>
                        </w:r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</w:rPr>
                          <w:t>://</w:t>
                        </w:r>
                        <w:proofErr w:type="spellStart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vk</w:t>
                        </w:r>
                        <w:proofErr w:type="spellEnd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</w:rPr>
                          <w:t>.</w:t>
                        </w:r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com</w:t>
                        </w:r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</w:rPr>
                          <w:t>/</w:t>
                        </w:r>
                        <w:proofErr w:type="spellStart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kson</w:t>
                        </w:r>
                        <w:proofErr w:type="spellEnd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</w:rPr>
                          <w:t>_</w:t>
                        </w:r>
                        <w:proofErr w:type="spellStart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jemchujina</w:t>
                        </w:r>
                        <w:proofErr w:type="spellEnd"/>
                      </w:hyperlink>
                    </w:p>
                    <w:p w:rsidR="00911CC2" w:rsidRPr="001B425A" w:rsidRDefault="00911CC2" w:rsidP="00911C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11CC2" w:rsidRPr="001B425A" w:rsidRDefault="00911CC2" w:rsidP="00911CC2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1B425A">
                        <w:rPr>
                          <w:b/>
                          <w:bCs/>
                          <w:iCs/>
                        </w:rPr>
                        <w:t>Официальная группа учреждения</w:t>
                      </w:r>
                    </w:p>
                    <w:p w:rsidR="00911CC2" w:rsidRPr="001B425A" w:rsidRDefault="00911CC2" w:rsidP="00911CC2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1B425A">
                        <w:rPr>
                          <w:b/>
                          <w:bCs/>
                          <w:iCs/>
                        </w:rPr>
                        <w:t>в социальной сети «Одноклассники»:</w:t>
                      </w:r>
                    </w:p>
                    <w:p w:rsidR="00911CC2" w:rsidRDefault="00944127" w:rsidP="00911CC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hyperlink r:id="rId11" w:history="1"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https</w:t>
                        </w:r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</w:rPr>
                          <w:t>://</w:t>
                        </w:r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ok</w:t>
                        </w:r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</w:rPr>
                          <w:t>.</w:t>
                        </w:r>
                        <w:proofErr w:type="spellStart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ru</w:t>
                        </w:r>
                        <w:proofErr w:type="spellEnd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</w:rPr>
                          <w:t>/</w:t>
                        </w:r>
                        <w:proofErr w:type="spellStart"/>
                        <w:r w:rsidR="00911CC2" w:rsidRPr="001B425A">
                          <w:rPr>
                            <w:rStyle w:val="a3"/>
                            <w:rFonts w:eastAsiaTheme="majorEastAsia"/>
                            <w:b/>
                            <w:bCs/>
                            <w:lang w:val="en-US"/>
                          </w:rPr>
                          <w:t>bukogalyms</w:t>
                        </w:r>
                        <w:proofErr w:type="spellEnd"/>
                      </w:hyperlink>
                    </w:p>
                    <w:p w:rsidR="00911CC2" w:rsidRDefault="00911CC2" w:rsidP="00911CC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1424B364" wp14:editId="5F02B1B5">
            <wp:simplePos x="0" y="0"/>
            <wp:positionH relativeFrom="column">
              <wp:posOffset>5799400</wp:posOffset>
            </wp:positionH>
            <wp:positionV relativeFrom="paragraph">
              <wp:posOffset>2502038</wp:posOffset>
            </wp:positionV>
            <wp:extent cx="2878372" cy="2513651"/>
            <wp:effectExtent l="95250" t="76200" r="113030" b="134620"/>
            <wp:wrapNone/>
            <wp:docPr id="6" name="Рисунок 6" descr="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72" cy="25136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CC2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CFB2F38" wp14:editId="5B4F6423">
                <wp:simplePos x="0" y="0"/>
                <wp:positionH relativeFrom="column">
                  <wp:posOffset>6337935</wp:posOffset>
                </wp:positionH>
                <wp:positionV relativeFrom="paragraph">
                  <wp:posOffset>163830</wp:posOffset>
                </wp:positionV>
                <wp:extent cx="3063240" cy="76644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CC2" w:rsidRDefault="00911CC2" w:rsidP="00911CC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1CC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бюджетное учреждение Ханты-Мансийского автономного округа – Югры </w:t>
                            </w:r>
                          </w:p>
                          <w:p w:rsidR="00911CC2" w:rsidRPr="00911CC2" w:rsidRDefault="00911CC2" w:rsidP="00911CC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1CC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«Когалымский комплексный центр </w:t>
                            </w:r>
                          </w:p>
                          <w:p w:rsidR="00911CC2" w:rsidRPr="00911CC2" w:rsidRDefault="00911CC2" w:rsidP="00911CC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1CC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социального обслуживания населения»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9.05pt;margin-top:12.9pt;width:241.2pt;height:60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2oDgMAAL0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911CC2" w:rsidRDefault="00911CC2" w:rsidP="00911CC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1CC2">
                        <w:rPr>
                          <w:b/>
                          <w:bCs/>
                          <w:sz w:val="20"/>
                          <w:szCs w:val="20"/>
                        </w:rPr>
                        <w:t xml:space="preserve">бюджетное учреждение Ханты-Мансийского автономного округа – Югры </w:t>
                      </w:r>
                    </w:p>
                    <w:p w:rsidR="00911CC2" w:rsidRPr="00911CC2" w:rsidRDefault="00911CC2" w:rsidP="00911CC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1CC2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«Когалымский комплексный центр </w:t>
                      </w:r>
                    </w:p>
                    <w:p w:rsidR="00911CC2" w:rsidRPr="00911CC2" w:rsidRDefault="00911CC2" w:rsidP="00911CC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1CC2">
                        <w:rPr>
                          <w:b/>
                          <w:bCs/>
                          <w:sz w:val="20"/>
                          <w:szCs w:val="20"/>
                        </w:rPr>
                        <w:t>социального обслуживания населения»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0FC18908" wp14:editId="0EB2A41E">
            <wp:simplePos x="0" y="0"/>
            <wp:positionH relativeFrom="column">
              <wp:posOffset>5171827</wp:posOffset>
            </wp:positionH>
            <wp:positionV relativeFrom="paragraph">
              <wp:posOffset>164741</wp:posOffset>
            </wp:positionV>
            <wp:extent cx="1033669" cy="69430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54" cy="6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CC2">
        <w:rPr>
          <w:noProof/>
        </w:rPr>
        <w:t xml:space="preserve"> </w:t>
      </w: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ECCD1" wp14:editId="4814576D">
                <wp:simplePos x="0" y="0"/>
                <wp:positionH relativeFrom="column">
                  <wp:posOffset>59718</wp:posOffset>
                </wp:positionH>
                <wp:positionV relativeFrom="paragraph">
                  <wp:posOffset>101131</wp:posOffset>
                </wp:positionV>
                <wp:extent cx="4379180" cy="6066403"/>
                <wp:effectExtent l="0" t="0" r="2159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180" cy="6066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Pr="00A826E4" w:rsidRDefault="00911CC2" w:rsidP="00FE46F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26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Когалым, 2020</w:t>
                            </w: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581428" w:rsidRDefault="00581428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  <w:p w:rsidR="00911CC2" w:rsidRDefault="00911CC2" w:rsidP="00911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4.7pt;margin-top:7.95pt;width:344.8pt;height:4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" fillcolor="white [3201]" strokecolor="#4f81bd [3204]" strokeweight="2pt">
                <v:textbox>
                  <w:txbxContent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Pr="00A826E4" w:rsidRDefault="00911CC2" w:rsidP="00FE46F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26E4">
                        <w:rPr>
                          <w:color w:val="000000" w:themeColor="text1"/>
                          <w:sz w:val="20"/>
                          <w:szCs w:val="20"/>
                        </w:rPr>
                        <w:t>Когалым, 2020</w:t>
                      </w: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581428" w:rsidRDefault="00581428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  <w:p w:rsidR="00911CC2" w:rsidRDefault="00911CC2" w:rsidP="00911C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A826E4" w:rsidP="00911CC2">
      <w:pPr>
        <w:ind w:left="-284"/>
        <w:rPr>
          <w:noProof/>
        </w:rPr>
      </w:pPr>
      <w:r w:rsidRPr="00911CC2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2ACDB6B" wp14:editId="2C6A5B4F">
                <wp:simplePos x="0" y="0"/>
                <wp:positionH relativeFrom="column">
                  <wp:posOffset>107425</wp:posOffset>
                </wp:positionH>
                <wp:positionV relativeFrom="paragraph">
                  <wp:posOffset>27251</wp:posOffset>
                </wp:positionV>
                <wp:extent cx="4332605" cy="771276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77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4" w:rsidRPr="00911CC2" w:rsidRDefault="00A826E4" w:rsidP="00A826E4">
                            <w:pPr>
                              <w:pStyle w:val="1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  <w:t>Правила предоставления сертификата</w:t>
                            </w:r>
                            <w:r w:rsidR="00911CC2" w:rsidRPr="00911CC2"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  <w:t xml:space="preserve"> </w:t>
                            </w:r>
                            <w:r w:rsidRPr="00911CC2"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  <w:t xml:space="preserve">на оплату услуг 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  <w:t xml:space="preserve">по повышению родительских компетенций </w:t>
                            </w:r>
                            <w:r w:rsidR="00FE46F8"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  <w:t>Академия родителей</w:t>
                            </w:r>
                            <w:r w:rsidR="00FE46F8"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  <w:t>»</w:t>
                            </w:r>
                          </w:p>
                          <w:p w:rsidR="00911CC2" w:rsidRPr="00911CC2" w:rsidRDefault="00911CC2" w:rsidP="00911CC2">
                            <w:pPr>
                              <w:pStyle w:val="1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004D7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.45pt;margin-top:2.15pt;width:341.15pt;height:6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knBDgMAAL0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A826E4" w:rsidRPr="00911CC2" w:rsidRDefault="00A826E4" w:rsidP="00A826E4">
                      <w:pPr>
                        <w:pStyle w:val="1"/>
                        <w:widowControl w:val="0"/>
                        <w:spacing w:before="0"/>
                        <w:jc w:val="center"/>
                        <w:rPr>
                          <w:rFonts w:ascii="Times New Roman" w:hAnsi="Times New Roman"/>
                          <w:bCs w:val="0"/>
                          <w:color w:val="004D73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004D73"/>
                        </w:rPr>
                        <w:t>Правила предоставления сертификата</w:t>
                      </w:r>
                      <w:r w:rsidR="00911CC2" w:rsidRPr="00911CC2">
                        <w:rPr>
                          <w:rFonts w:ascii="Times New Roman" w:hAnsi="Times New Roman"/>
                          <w:bCs w:val="0"/>
                          <w:color w:val="004D73"/>
                        </w:rPr>
                        <w:t xml:space="preserve"> </w:t>
                      </w:r>
                      <w:r w:rsidRPr="00911CC2">
                        <w:rPr>
                          <w:rFonts w:ascii="Times New Roman" w:hAnsi="Times New Roman"/>
                          <w:bCs w:val="0"/>
                          <w:color w:val="004D73"/>
                        </w:rPr>
                        <w:t xml:space="preserve">на оплату услуг </w:t>
                      </w:r>
                      <w:r>
                        <w:rPr>
                          <w:rFonts w:ascii="Times New Roman" w:hAnsi="Times New Roman"/>
                          <w:bCs w:val="0"/>
                          <w:color w:val="004D73"/>
                        </w:rPr>
                        <w:t xml:space="preserve">по повышению родительских компетенций </w:t>
                      </w:r>
                      <w:r w:rsidR="00FE46F8">
                        <w:rPr>
                          <w:rFonts w:ascii="Times New Roman" w:hAnsi="Times New Roman"/>
                          <w:bCs w:val="0"/>
                          <w:color w:val="004D73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Cs w:val="0"/>
                          <w:color w:val="004D73"/>
                        </w:rPr>
                        <w:t>Академия родителей</w:t>
                      </w:r>
                      <w:r w:rsidR="00FE46F8">
                        <w:rPr>
                          <w:rFonts w:ascii="Times New Roman" w:hAnsi="Times New Roman"/>
                          <w:bCs w:val="0"/>
                          <w:color w:val="004D73"/>
                        </w:rPr>
                        <w:t>»</w:t>
                      </w:r>
                    </w:p>
                    <w:p w:rsidR="00911CC2" w:rsidRPr="00911CC2" w:rsidRDefault="00911CC2" w:rsidP="00911CC2">
                      <w:pPr>
                        <w:pStyle w:val="1"/>
                        <w:widowControl w:val="0"/>
                        <w:spacing w:before="0"/>
                        <w:jc w:val="center"/>
                        <w:rPr>
                          <w:rFonts w:ascii="Times New Roman" w:hAnsi="Times New Roman"/>
                          <w:bCs w:val="0"/>
                          <w:color w:val="004D7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581428" w:rsidP="00911CC2">
      <w:pPr>
        <w:ind w:left="-284"/>
        <w:rPr>
          <w:noProof/>
        </w:rPr>
      </w:pPr>
    </w:p>
    <w:p w:rsidR="00581428" w:rsidRDefault="009A3956" w:rsidP="00911CC2">
      <w:pPr>
        <w:ind w:left="-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FB78E" wp14:editId="54619E86">
                <wp:simplePos x="0" y="0"/>
                <wp:positionH relativeFrom="column">
                  <wp:posOffset>75040</wp:posOffset>
                </wp:positionH>
                <wp:positionV relativeFrom="paragraph">
                  <wp:posOffset>252205</wp:posOffset>
                </wp:positionV>
                <wp:extent cx="4333240" cy="6066790"/>
                <wp:effectExtent l="0" t="0" r="1016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6066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28" w:rsidRPr="00581428" w:rsidRDefault="00581428" w:rsidP="0031106F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С 01.01.2021 у </w:t>
                            </w:r>
                            <w:r w:rsidR="00A826E4">
                              <w:rPr>
                                <w:rFonts w:eastAsia="Calibri"/>
                                <w:lang w:eastAsia="en-US"/>
                              </w:rPr>
                              <w:t>семей, находящихся в социально опасном положении, трудной жизненной ситуации, воспитывающих ребенка (детей), и признанных нуждающимися в социальном обслуживании в соответствии с Федеральным законом от 28 декабря 2013 года № 442-ФЗ</w:t>
                            </w:r>
                            <w:r w:rsidR="0031106F">
                              <w:rPr>
                                <w:rFonts w:eastAsia="Calibri"/>
                                <w:lang w:eastAsia="en-US"/>
                              </w:rPr>
                              <w:t>,</w:t>
                            </w:r>
                            <w:r w:rsidR="00A826E4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Ханты-Мансийского автономного округа – Югры появилась возможность получения сертификатов на оплату услуг по </w:t>
                            </w:r>
                            <w:r w:rsidR="00A826E4">
                              <w:rPr>
                                <w:rFonts w:eastAsia="Calibri"/>
                                <w:lang w:eastAsia="en-US"/>
                              </w:rPr>
                              <w:t>повышению родительских компетенций «Академия родителей».</w:t>
                            </w:r>
                          </w:p>
                          <w:p w:rsidR="00581428" w:rsidRDefault="009A3956" w:rsidP="00581428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Услуги</w:t>
                            </w:r>
                            <w:r w:rsidR="00FE46F8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 xml:space="preserve">– комплекс социальных услуг, предоставляемых гражданину, </w:t>
                            </w:r>
                            <w:r w:rsidR="00581428" w:rsidRPr="00581428">
                              <w:rPr>
                                <w:rFonts w:eastAsia="Calibri"/>
                                <w:lang w:eastAsia="en-US"/>
                              </w:rPr>
                              <w:t>направлен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н</w:t>
                            </w:r>
                            <w:r w:rsidR="00581428" w:rsidRPr="00581428">
                              <w:rPr>
                                <w:rFonts w:eastAsia="Calibri"/>
                                <w:lang w:eastAsia="en-US"/>
                              </w:rPr>
                              <w:t>ы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х</w:t>
                            </w:r>
                            <w:r w:rsidR="00581428"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 на 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 xml:space="preserve">просвещение родителей по вопросам 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>детской безопасности в жизни и сети Интернет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, психологическое развитие ребенка,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адаптации в детском саду и школе, </w:t>
                            </w:r>
                            <w:r w:rsidR="00581428" w:rsidRPr="00581428">
                              <w:rPr>
                                <w:rFonts w:eastAsia="Calibri"/>
                                <w:lang w:eastAsia="en-US"/>
                              </w:rPr>
                              <w:t>предупреждение возможных нарушений детско-родительских отношений, получение родителями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 xml:space="preserve"> необходимых знаний</w:t>
                            </w:r>
                            <w:r w:rsidR="00581428"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>в соответствии с возрастными особенностями и потребностями ребенка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,</w:t>
                            </w:r>
                            <w:r w:rsidR="00581428"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 своевременному обращению семей за помощью; профилактику девиантного поведения детей.</w:t>
                            </w:r>
                          </w:p>
                          <w:p w:rsidR="00581428" w:rsidRDefault="00581428" w:rsidP="00581428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>Родители получат информацию о необходимых родительских навыках, которые важно развивать, чтобы помочь себе и ребенку преодолеть возможные трудности и сохранить стабильные доверительные отношения.</w:t>
                            </w:r>
                          </w:p>
                          <w:p w:rsidR="002C15E5" w:rsidRPr="00581428" w:rsidRDefault="002C15E5" w:rsidP="00581428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581428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Сертификат на оплату услуг</w:t>
                            </w: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по повышению родительских компетенций</w:t>
                            </w:r>
                            <w:r w:rsidRPr="002C15E5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>удостоверяет право его владельца на однократную оплату комплекса услуг в течение одного календарного года.</w:t>
                            </w:r>
                          </w:p>
                          <w:p w:rsidR="002C15E5" w:rsidRPr="00581428" w:rsidRDefault="002C15E5" w:rsidP="002C15E5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Стоимость одного сертификата «Академия родителей» составляет 7139 рублей за 1 курс программы.</w:t>
                            </w: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5.9pt;margin-top:19.85pt;width:341.2pt;height:477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" fillcolor="white [3201]" strokecolor="#4f81bd [3204]" strokeweight="2pt">
                <v:textbox>
                  <w:txbxContent>
                    <w:p w:rsidR="00581428" w:rsidRPr="00581428" w:rsidRDefault="00581428" w:rsidP="0031106F">
                      <w:pPr>
                        <w:spacing w:line="276" w:lineRule="auto"/>
                        <w:ind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581428">
                        <w:rPr>
                          <w:rFonts w:eastAsia="Calibri"/>
                          <w:lang w:eastAsia="en-US"/>
                        </w:rPr>
                        <w:t xml:space="preserve">С 01.01.2021 у </w:t>
                      </w:r>
                      <w:r w:rsidR="00A826E4">
                        <w:rPr>
                          <w:rFonts w:eastAsia="Calibri"/>
                          <w:lang w:eastAsia="en-US"/>
                        </w:rPr>
                        <w:t>семей, находящихся в социально опасном положении, трудной жизненной ситуации, воспитывающих ребенка (детей), и признанных нуждающимися в социальном обслуживании в соответствии с Федеральным законом от 28 декабря 2013 года № 442-ФЗ</w:t>
                      </w:r>
                      <w:r w:rsidR="0031106F">
                        <w:rPr>
                          <w:rFonts w:eastAsia="Calibri"/>
                          <w:lang w:eastAsia="en-US"/>
                        </w:rPr>
                        <w:t>,</w:t>
                      </w:r>
                      <w:r w:rsidR="00A826E4">
                        <w:rPr>
                          <w:rFonts w:eastAsia="Calibri"/>
                          <w:lang w:eastAsia="en-US"/>
                        </w:rPr>
                        <w:t xml:space="preserve"> 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 xml:space="preserve">Ханты-Мансийского автономного округа – Югры появилась возможность получения сертификатов на оплату услуг по </w:t>
                      </w:r>
                      <w:r w:rsidR="00A826E4">
                        <w:rPr>
                          <w:rFonts w:eastAsia="Calibri"/>
                          <w:lang w:eastAsia="en-US"/>
                        </w:rPr>
                        <w:t>повышению родительских компетенций «Академия родителей».</w:t>
                      </w:r>
                    </w:p>
                    <w:p w:rsidR="00581428" w:rsidRDefault="009A3956" w:rsidP="00581428">
                      <w:pPr>
                        <w:spacing w:line="276" w:lineRule="auto"/>
                        <w:ind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Услуги</w:t>
                      </w:r>
                      <w:r w:rsidR="00FE46F8">
                        <w:rPr>
                          <w:rFonts w:eastAsia="Calibri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lang w:eastAsia="en-US"/>
                        </w:rPr>
                        <w:t xml:space="preserve">– комплекс социальных услуг, предоставляемых гражданину, </w:t>
                      </w:r>
                      <w:r w:rsidR="00581428" w:rsidRPr="00581428">
                        <w:rPr>
                          <w:rFonts w:eastAsia="Calibri"/>
                          <w:lang w:eastAsia="en-US"/>
                        </w:rPr>
                        <w:t>направлен</w:t>
                      </w:r>
                      <w:r>
                        <w:rPr>
                          <w:rFonts w:eastAsia="Calibri"/>
                          <w:lang w:eastAsia="en-US"/>
                        </w:rPr>
                        <w:t>н</w:t>
                      </w:r>
                      <w:r w:rsidR="00581428" w:rsidRPr="00581428">
                        <w:rPr>
                          <w:rFonts w:eastAsia="Calibri"/>
                          <w:lang w:eastAsia="en-US"/>
                        </w:rPr>
                        <w:t>ы</w:t>
                      </w:r>
                      <w:r>
                        <w:rPr>
                          <w:rFonts w:eastAsia="Calibri"/>
                          <w:lang w:eastAsia="en-US"/>
                        </w:rPr>
                        <w:t>х</w:t>
                      </w:r>
                      <w:r w:rsidR="00581428" w:rsidRPr="00581428">
                        <w:rPr>
                          <w:rFonts w:eastAsia="Calibri"/>
                          <w:lang w:eastAsia="en-US"/>
                        </w:rPr>
                        <w:t xml:space="preserve"> на </w:t>
                      </w:r>
                      <w:r>
                        <w:rPr>
                          <w:rFonts w:eastAsia="Calibri"/>
                          <w:lang w:eastAsia="en-US"/>
                        </w:rPr>
                        <w:t xml:space="preserve">просвещение родителей по вопросам 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>детской безопасности в жизни и сети Интернет</w:t>
                      </w:r>
                      <w:r>
                        <w:rPr>
                          <w:rFonts w:eastAsia="Calibri"/>
                          <w:lang w:eastAsia="en-US"/>
                        </w:rPr>
                        <w:t>, психологическое развитие ребенка,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 xml:space="preserve"> 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 xml:space="preserve">адаптации в детском саду и школе, </w:t>
                      </w:r>
                      <w:r w:rsidR="00581428" w:rsidRPr="00581428">
                        <w:rPr>
                          <w:rFonts w:eastAsia="Calibri"/>
                          <w:lang w:eastAsia="en-US"/>
                        </w:rPr>
                        <w:t>предупреждение возможных нарушений детско-родительских отношений, получение родителями</w:t>
                      </w:r>
                      <w:r>
                        <w:rPr>
                          <w:rFonts w:eastAsia="Calibri"/>
                          <w:lang w:eastAsia="en-US"/>
                        </w:rPr>
                        <w:t xml:space="preserve"> необходимых знаний</w:t>
                      </w:r>
                      <w:r w:rsidR="00581428" w:rsidRPr="00581428">
                        <w:rPr>
                          <w:rFonts w:eastAsia="Calibri"/>
                          <w:lang w:eastAsia="en-US"/>
                        </w:rPr>
                        <w:t xml:space="preserve"> 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>в соответствии с возрастными особенностями и потребностями ребенка</w:t>
                      </w:r>
                      <w:r>
                        <w:rPr>
                          <w:rFonts w:eastAsia="Calibri"/>
                          <w:lang w:eastAsia="en-US"/>
                        </w:rPr>
                        <w:t>,</w:t>
                      </w:r>
                      <w:r w:rsidR="00581428" w:rsidRPr="00581428">
                        <w:rPr>
                          <w:rFonts w:eastAsia="Calibri"/>
                          <w:lang w:eastAsia="en-US"/>
                        </w:rPr>
                        <w:t xml:space="preserve"> своевременному обращению семей за помощью; профилактику девиантного поведения детей.</w:t>
                      </w:r>
                    </w:p>
                    <w:p w:rsidR="00581428" w:rsidRDefault="00581428" w:rsidP="00581428">
                      <w:pPr>
                        <w:spacing w:line="276" w:lineRule="auto"/>
                        <w:ind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581428">
                        <w:rPr>
                          <w:rFonts w:eastAsia="Calibri"/>
                          <w:lang w:eastAsia="en-US"/>
                        </w:rPr>
                        <w:t>Родители получат информацию о необходимых родительских навыках, которые важно развивать, чтобы помочь себе и ребенку преодолеть возможные трудности и сохранить стабильные доверительные отношения.</w:t>
                      </w:r>
                    </w:p>
                    <w:p w:rsidR="002C15E5" w:rsidRPr="00581428" w:rsidRDefault="002C15E5" w:rsidP="00581428">
                      <w:pPr>
                        <w:spacing w:line="276" w:lineRule="auto"/>
                        <w:ind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581428">
                        <w:rPr>
                          <w:rFonts w:eastAsia="Calibri"/>
                          <w:bCs/>
                          <w:lang w:eastAsia="en-US"/>
                        </w:rPr>
                        <w:t>Сертификат на оплату услуг</w:t>
                      </w:r>
                      <w:r>
                        <w:rPr>
                          <w:rFonts w:eastAsia="Calibri"/>
                          <w:bCs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lang w:eastAsia="en-US"/>
                        </w:rPr>
                        <w:t>по повышению родительских компетенций</w:t>
                      </w:r>
                      <w:r w:rsidRPr="002C15E5">
                        <w:rPr>
                          <w:rFonts w:eastAsia="Calibri"/>
                          <w:lang w:eastAsia="en-US"/>
                        </w:rPr>
                        <w:t xml:space="preserve"> 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>удостоверяет право его владельца на однократную оплату комплекса услуг в течение одного календарного года.</w:t>
                      </w:r>
                    </w:p>
                    <w:p w:rsidR="002C15E5" w:rsidRPr="00581428" w:rsidRDefault="002C15E5" w:rsidP="002C15E5">
                      <w:pPr>
                        <w:spacing w:line="276" w:lineRule="auto"/>
                        <w:ind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Стоимость одного сертификата «Академия родителей» составляет 7139 рублей за 1 курс программы.</w:t>
                      </w: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14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E98D6" wp14:editId="7E7A3928">
                <wp:simplePos x="0" y="0"/>
                <wp:positionH relativeFrom="column">
                  <wp:posOffset>5054407</wp:posOffset>
                </wp:positionH>
                <wp:positionV relativeFrom="paragraph">
                  <wp:posOffset>254690</wp:posOffset>
                </wp:positionV>
                <wp:extent cx="4333240" cy="6066790"/>
                <wp:effectExtent l="0" t="0" r="10160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6066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28" w:rsidRDefault="00581428" w:rsidP="001B4094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>Для получения сертификатов необходимо обратиться в Управление социальной защи</w:t>
                            </w:r>
                            <w:r w:rsidR="001B4094">
                              <w:rPr>
                                <w:rFonts w:eastAsia="Calibri"/>
                                <w:lang w:eastAsia="en-US"/>
                              </w:rPr>
                              <w:t xml:space="preserve">ты населения по городу Когалыму, </w:t>
                            </w:r>
                            <w:proofErr w:type="gramStart"/>
                            <w:r w:rsidR="001B4094">
                              <w:rPr>
                                <w:rFonts w:eastAsia="Calibri"/>
                                <w:lang w:eastAsia="en-US"/>
                              </w:rPr>
                              <w:t>предоставив следующие документы</w:t>
                            </w:r>
                            <w:proofErr w:type="gramEnd"/>
                            <w:r w:rsidR="001B4094">
                              <w:rPr>
                                <w:rFonts w:eastAsia="Calibri"/>
                                <w:lang w:eastAsia="en-US"/>
                              </w:rPr>
                              <w:t>:</w:t>
                            </w:r>
                          </w:p>
                          <w:p w:rsidR="001B4094" w:rsidRDefault="001B4094" w:rsidP="00FE46F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line="276" w:lineRule="auto"/>
                              <w:ind w:left="0"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1B4094">
                              <w:rPr>
                                <w:rFonts w:eastAsia="Calibri"/>
                                <w:lang w:eastAsia="en-US"/>
                              </w:rPr>
                              <w:t>заявление на получение сертификата;</w:t>
                            </w:r>
                          </w:p>
                          <w:p w:rsidR="001B4094" w:rsidRDefault="001B4094" w:rsidP="00FE46F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line="276" w:lineRule="auto"/>
                              <w:ind w:left="0"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документ, удостоверяющий личность;</w:t>
                            </w:r>
                          </w:p>
                          <w:p w:rsidR="001B4094" w:rsidRPr="001B4094" w:rsidRDefault="001B4094" w:rsidP="00FE46F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line="276" w:lineRule="auto"/>
                              <w:ind w:left="0"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документ, удостоверяющий личность законного представителя, документы, подтверждающие его полномочия.</w:t>
                            </w:r>
                          </w:p>
                          <w:p w:rsidR="00581428" w:rsidRPr="00FE46F8" w:rsidRDefault="00581428" w:rsidP="00581428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eastAsia="Calibri"/>
                                <w:color w:val="000000" w:themeColor="text1"/>
                                <w:lang w:eastAsia="en-US"/>
                              </w:rPr>
                            </w:pP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Более подробную информацию вы можете получить на официальном сайте БУ «Когалымский комплексный центр социального обслуживания населения» детям», </w:t>
                            </w:r>
                            <w:hyperlink r:id="rId14" w:history="1">
                              <w:r w:rsidRPr="00581428">
                                <w:rPr>
                                  <w:rFonts w:eastAsia="Calibri"/>
                                  <w:color w:val="0000FF" w:themeColor="hyperlink"/>
                                  <w:u w:val="single"/>
                                  <w:lang w:eastAsia="en-US"/>
                                </w:rPr>
                                <w:t>http://kson86.ru/</w:t>
                              </w:r>
                            </w:hyperlink>
                            <w:r w:rsidR="00FE46F8">
                              <w:rPr>
                                <w:rFonts w:eastAsia="Calibri"/>
                                <w:color w:val="0000FF" w:themeColor="hyperlink"/>
                                <w:u w:val="single"/>
                                <w:lang w:eastAsia="en-US"/>
                              </w:rPr>
                              <w:t>,</w:t>
                            </w:r>
                            <w:r w:rsidR="00FE46F8" w:rsidRPr="00FE46F8">
                              <w:rPr>
                                <w:rFonts w:eastAsia="Calibri"/>
                                <w:color w:val="0000FF" w:themeColor="hyperlink"/>
                                <w:lang w:eastAsia="en-US"/>
                              </w:rPr>
                              <w:t xml:space="preserve"> </w:t>
                            </w:r>
                            <w:r w:rsidR="00FE46F8" w:rsidRPr="00FE46F8">
                              <w:rPr>
                                <w:rFonts w:eastAsia="Calibri"/>
                                <w:color w:val="000000" w:themeColor="text1"/>
                                <w:lang w:eastAsia="en-US"/>
                              </w:rPr>
                              <w:t>а так же у специалистов по работе с семьей учреждения по телефону: 8(34667)</w:t>
                            </w:r>
                            <w:r w:rsidR="00944127">
                              <w:rPr>
                                <w:rFonts w:eastAsia="Calibri"/>
                                <w:color w:val="000000" w:themeColor="text1"/>
                                <w:lang w:eastAsia="en-US"/>
                              </w:rPr>
                              <w:t xml:space="preserve"> 2-40-32</w:t>
                            </w:r>
                          </w:p>
                          <w:p w:rsidR="00581428" w:rsidRPr="00581428" w:rsidRDefault="00581428" w:rsidP="00581428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>Приказ ДСР №</w:t>
                            </w:r>
                            <w:r w:rsidR="001B4094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24-нп от 30.11.2020 </w:t>
                            </w:r>
                            <w:r w:rsidR="00FE46F8">
                              <w:rPr>
                                <w:rFonts w:eastAsia="Calibri"/>
                                <w:lang w:eastAsia="en-US"/>
                              </w:rPr>
                              <w:t>«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 xml:space="preserve">О внесении изменений в приказ Департамента социального развития Ханты-Мансийского автономного округа - Югры от 8 июня 2020года № 11-нп </w:t>
                            </w:r>
                            <w:r w:rsidR="00FE46F8">
                              <w:rPr>
                                <w:rFonts w:eastAsia="Calibri"/>
                                <w:lang w:eastAsia="en-US"/>
                              </w:rPr>
                              <w:t>«</w:t>
                            </w:r>
                            <w:r w:rsidRPr="00581428">
                              <w:rPr>
                                <w:rFonts w:eastAsia="Calibri"/>
                                <w:lang w:eastAsia="en-US"/>
                              </w:rPr>
                              <w:t>Об утверждении правил предоставления сертификата на оплату социальных услуг</w:t>
                            </w:r>
                            <w:r w:rsidR="00FE46F8">
                              <w:rPr>
                                <w:rFonts w:eastAsia="Calibri"/>
                                <w:lang w:eastAsia="en-US"/>
                              </w:rPr>
                              <w:t>»</w:t>
                            </w: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89402" wp14:editId="5C32E3E5">
                                  <wp:extent cx="2637521" cy="2130949"/>
                                  <wp:effectExtent l="0" t="0" r="0" b="3175"/>
                                  <wp:docPr id="10" name="Рисунок 10" descr="C:\Users\SemenOS\Desktop\Новая папка\размещение на сайты\Новая папка\item_59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menOS\Desktop\Новая папка\размещение на сайты\Новая папка\item_59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344" cy="213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  <w:p w:rsidR="00581428" w:rsidRDefault="00581428" w:rsidP="00581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left:0;text-align:left;margin-left:398pt;margin-top:20.05pt;width:341.2pt;height:47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" fillcolor="white [3201]" strokecolor="#4f81bd [3204]" strokeweight="2pt">
                <v:textbox>
                  <w:txbxContent>
                    <w:p w:rsidR="00581428" w:rsidRDefault="00581428" w:rsidP="001B4094">
                      <w:pPr>
                        <w:spacing w:line="276" w:lineRule="auto"/>
                        <w:ind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581428">
                        <w:rPr>
                          <w:rFonts w:eastAsia="Calibri"/>
                          <w:lang w:eastAsia="en-US"/>
                        </w:rPr>
                        <w:t>Для получения сертификатов необходимо обратиться в Управление социальной защи</w:t>
                      </w:r>
                      <w:r w:rsidR="001B4094">
                        <w:rPr>
                          <w:rFonts w:eastAsia="Calibri"/>
                          <w:lang w:eastAsia="en-US"/>
                        </w:rPr>
                        <w:t xml:space="preserve">ты населения по городу Когалыму, </w:t>
                      </w:r>
                      <w:proofErr w:type="gramStart"/>
                      <w:r w:rsidR="001B4094">
                        <w:rPr>
                          <w:rFonts w:eastAsia="Calibri"/>
                          <w:lang w:eastAsia="en-US"/>
                        </w:rPr>
                        <w:t>предоставив следующие документы</w:t>
                      </w:r>
                      <w:proofErr w:type="gramEnd"/>
                      <w:r w:rsidR="001B4094">
                        <w:rPr>
                          <w:rFonts w:eastAsia="Calibri"/>
                          <w:lang w:eastAsia="en-US"/>
                        </w:rPr>
                        <w:t>:</w:t>
                      </w:r>
                    </w:p>
                    <w:p w:rsidR="001B4094" w:rsidRDefault="001B4094" w:rsidP="00FE46F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line="276" w:lineRule="auto"/>
                        <w:ind w:left="0"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1B4094">
                        <w:rPr>
                          <w:rFonts w:eastAsia="Calibri"/>
                          <w:lang w:eastAsia="en-US"/>
                        </w:rPr>
                        <w:t>заявление на получение сертификата;</w:t>
                      </w:r>
                    </w:p>
                    <w:p w:rsidR="001B4094" w:rsidRDefault="001B4094" w:rsidP="00FE46F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line="276" w:lineRule="auto"/>
                        <w:ind w:left="0"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документ, удостоверяющий личность;</w:t>
                      </w:r>
                    </w:p>
                    <w:p w:rsidR="001B4094" w:rsidRPr="001B4094" w:rsidRDefault="001B4094" w:rsidP="00FE46F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line="276" w:lineRule="auto"/>
                        <w:ind w:left="0"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документ, удостоверяющий личность законного представителя, документы, подтверждающие его полномочия.</w:t>
                      </w:r>
                    </w:p>
                    <w:p w:rsidR="00581428" w:rsidRPr="00FE46F8" w:rsidRDefault="00581428" w:rsidP="00581428">
                      <w:pPr>
                        <w:spacing w:line="276" w:lineRule="auto"/>
                        <w:ind w:firstLine="709"/>
                        <w:jc w:val="both"/>
                        <w:rPr>
                          <w:rFonts w:eastAsia="Calibri"/>
                          <w:color w:val="000000" w:themeColor="text1"/>
                          <w:lang w:eastAsia="en-US"/>
                        </w:rPr>
                      </w:pPr>
                      <w:r w:rsidRPr="00581428">
                        <w:rPr>
                          <w:rFonts w:eastAsia="Calibri"/>
                          <w:lang w:eastAsia="en-US"/>
                        </w:rPr>
                        <w:t xml:space="preserve">Более подробную информацию вы можете получить на официальном сайте БУ «Когалымский комплексный центр социального обслуживания населения» детям», </w:t>
                      </w:r>
                      <w:hyperlink r:id="rId16" w:history="1">
                        <w:r w:rsidRPr="00581428">
                          <w:rPr>
                            <w:rFonts w:eastAsia="Calibri"/>
                            <w:color w:val="0000FF" w:themeColor="hyperlink"/>
                            <w:u w:val="single"/>
                            <w:lang w:eastAsia="en-US"/>
                          </w:rPr>
                          <w:t>http://kson86.ru/</w:t>
                        </w:r>
                      </w:hyperlink>
                      <w:r w:rsidR="00FE46F8">
                        <w:rPr>
                          <w:rFonts w:eastAsia="Calibri"/>
                          <w:color w:val="0000FF" w:themeColor="hyperlink"/>
                          <w:u w:val="single"/>
                          <w:lang w:eastAsia="en-US"/>
                        </w:rPr>
                        <w:t>,</w:t>
                      </w:r>
                      <w:r w:rsidR="00FE46F8" w:rsidRPr="00FE46F8">
                        <w:rPr>
                          <w:rFonts w:eastAsia="Calibri"/>
                          <w:color w:val="0000FF" w:themeColor="hyperlink"/>
                          <w:lang w:eastAsia="en-US"/>
                        </w:rPr>
                        <w:t xml:space="preserve"> </w:t>
                      </w:r>
                      <w:r w:rsidR="00FE46F8" w:rsidRPr="00FE46F8">
                        <w:rPr>
                          <w:rFonts w:eastAsia="Calibri"/>
                          <w:color w:val="000000" w:themeColor="text1"/>
                          <w:lang w:eastAsia="en-US"/>
                        </w:rPr>
                        <w:t>а так же у специалистов по работе с семьей учреждения по телефону: 8(34667)</w:t>
                      </w:r>
                      <w:r w:rsidR="00944127">
                        <w:rPr>
                          <w:rFonts w:eastAsia="Calibri"/>
                          <w:color w:val="000000" w:themeColor="text1"/>
                          <w:lang w:eastAsia="en-US"/>
                        </w:rPr>
                        <w:t xml:space="preserve"> 2-40-32</w:t>
                      </w:r>
                    </w:p>
                    <w:p w:rsidR="00581428" w:rsidRPr="00581428" w:rsidRDefault="00581428" w:rsidP="00581428">
                      <w:pPr>
                        <w:spacing w:line="276" w:lineRule="auto"/>
                        <w:ind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581428">
                        <w:rPr>
                          <w:rFonts w:eastAsia="Calibri"/>
                          <w:lang w:eastAsia="en-US"/>
                        </w:rPr>
                        <w:t>Приказ ДСР №</w:t>
                      </w:r>
                      <w:r w:rsidR="001B4094">
                        <w:rPr>
                          <w:rFonts w:eastAsia="Calibri"/>
                          <w:lang w:eastAsia="en-US"/>
                        </w:rPr>
                        <w:t xml:space="preserve"> 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 xml:space="preserve">24-нп от 30.11.2020 </w:t>
                      </w:r>
                      <w:r w:rsidR="00FE46F8">
                        <w:rPr>
                          <w:rFonts w:eastAsia="Calibri"/>
                          <w:lang w:eastAsia="en-US"/>
                        </w:rPr>
                        <w:t>«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 xml:space="preserve">О внесении изменений в приказ Департамента социального развития Ханты-Мансийского автономного округа - Югры от 8 июня 2020года № 11-нп </w:t>
                      </w:r>
                      <w:r w:rsidR="00FE46F8">
                        <w:rPr>
                          <w:rFonts w:eastAsia="Calibri"/>
                          <w:lang w:eastAsia="en-US"/>
                        </w:rPr>
                        <w:t>«</w:t>
                      </w:r>
                      <w:r w:rsidRPr="00581428">
                        <w:rPr>
                          <w:rFonts w:eastAsia="Calibri"/>
                          <w:lang w:eastAsia="en-US"/>
                        </w:rPr>
                        <w:t>Об утверждении правил предоставления сертификата на оплату социальных услуг</w:t>
                      </w:r>
                      <w:r w:rsidR="00FE46F8">
                        <w:rPr>
                          <w:rFonts w:eastAsia="Calibri"/>
                          <w:lang w:eastAsia="en-US"/>
                        </w:rPr>
                        <w:t>»</w:t>
                      </w: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589402" wp14:editId="5C32E3E5">
                            <wp:extent cx="2637521" cy="2130949"/>
                            <wp:effectExtent l="0" t="0" r="0" b="3175"/>
                            <wp:docPr id="10" name="Рисунок 10" descr="C:\Users\SemenOS\Desktop\Новая папка\размещение на сайты\Новая папка\item_59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menOS\Desktop\Новая папка\размещение на сайты\Новая папка\item_59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344" cy="213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  <w:p w:rsidR="00581428" w:rsidRDefault="00581428" w:rsidP="005814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81428" w:rsidSect="00911CC2">
      <w:pgSz w:w="16838" w:h="11906" w:orient="landscape"/>
      <w:pgMar w:top="567" w:right="962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AB1"/>
    <w:multiLevelType w:val="hybridMultilevel"/>
    <w:tmpl w:val="768ECA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D4"/>
    <w:rsid w:val="001B4094"/>
    <w:rsid w:val="002C15E5"/>
    <w:rsid w:val="0031106F"/>
    <w:rsid w:val="00581428"/>
    <w:rsid w:val="00911CC2"/>
    <w:rsid w:val="00944127"/>
    <w:rsid w:val="009A3956"/>
    <w:rsid w:val="00A826E4"/>
    <w:rsid w:val="00C6512B"/>
    <w:rsid w:val="00CE2ABA"/>
    <w:rsid w:val="00E564D4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1C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4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1C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4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ukogalyms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kson_jemchujina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on8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on86.ru" TargetMode="External"/><Relationship Id="rId11" Type="http://schemas.openxmlformats.org/officeDocument/2006/relationships/hyperlink" Target="https://ok.ru/bukogalym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vk.com/kson_jemchuj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n86.ru" TargetMode="External"/><Relationship Id="rId14" Type="http://schemas.openxmlformats.org/officeDocument/2006/relationships/hyperlink" Target="http://kson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6</cp:revision>
  <dcterms:created xsi:type="dcterms:W3CDTF">2020-12-28T09:55:00Z</dcterms:created>
  <dcterms:modified xsi:type="dcterms:W3CDTF">2020-12-29T09:57:00Z</dcterms:modified>
</cp:coreProperties>
</file>